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F3" w:rsidRPr="00EC2147" w:rsidRDefault="00473716" w:rsidP="00EC2147">
      <w:pPr>
        <w:jc w:val="center"/>
        <w:rPr>
          <w:rFonts w:ascii="Arial" w:hAnsi="Arial" w:cs="Arial"/>
          <w:sz w:val="20"/>
          <w:szCs w:val="20"/>
        </w:rPr>
      </w:pPr>
      <w:r w:rsidRPr="00184AAA">
        <w:rPr>
          <w:rFonts w:ascii="Arial" w:hAnsi="Arial" w:cs="Arial"/>
          <w:sz w:val="20"/>
          <w:szCs w:val="20"/>
          <w:lang w:val="en-CA"/>
        </w:rPr>
        <w:fldChar w:fldCharType="begin"/>
      </w:r>
      <w:r w:rsidR="00E708A0" w:rsidRPr="00184AAA">
        <w:rPr>
          <w:rFonts w:ascii="Arial" w:hAnsi="Arial" w:cs="Arial"/>
          <w:sz w:val="20"/>
          <w:szCs w:val="20"/>
          <w:lang w:val="en-CA"/>
        </w:rPr>
        <w:instrText xml:space="preserve"> SEQ CHAPTER \h \r 1</w:instrText>
      </w:r>
      <w:r w:rsidRPr="00184AAA">
        <w:rPr>
          <w:rFonts w:ascii="Arial" w:hAnsi="Arial" w:cs="Arial"/>
          <w:sz w:val="20"/>
          <w:szCs w:val="20"/>
          <w:lang w:val="en-CA"/>
        </w:rPr>
        <w:fldChar w:fldCharType="end"/>
      </w:r>
      <w:r w:rsidR="00EB54F3">
        <w:rPr>
          <w:rFonts w:ascii="Arial" w:hAnsi="Arial" w:cs="Arial"/>
          <w:sz w:val="28"/>
          <w:szCs w:val="28"/>
        </w:rPr>
        <w:t>INSTRUCTIONS FOR UNRESOLVED TOTAL COLIFORM NOTICE</w:t>
      </w:r>
    </w:p>
    <w:p w:rsidR="00EB54F3" w:rsidRPr="00AC23E8" w:rsidRDefault="00EB54F3" w:rsidP="00EB54F3">
      <w:pPr>
        <w:jc w:val="center"/>
        <w:rPr>
          <w:rFonts w:ascii="Arial" w:hAnsi="Arial" w:cs="Arial"/>
        </w:rPr>
      </w:pPr>
    </w:p>
    <w:p w:rsidR="00EB54F3" w:rsidRDefault="00473716" w:rsidP="00EB54F3">
      <w:pPr>
        <w:rPr>
          <w:rFonts w:ascii="Arial" w:hAnsi="Arial" w:cs="Arial"/>
          <w:sz w:val="20"/>
          <w:szCs w:val="20"/>
        </w:rPr>
      </w:pPr>
      <w:r>
        <w:rPr>
          <w:rFonts w:ascii="Arial" w:hAnsi="Arial" w:cs="Arial"/>
          <w:sz w:val="20"/>
          <w:szCs w:val="20"/>
          <w:lang w:val="en-CA"/>
        </w:rPr>
        <w:fldChar w:fldCharType="begin"/>
      </w:r>
      <w:r w:rsidR="00EB54F3">
        <w:rPr>
          <w:rFonts w:ascii="Arial" w:hAnsi="Arial" w:cs="Arial"/>
          <w:sz w:val="20"/>
          <w:szCs w:val="20"/>
          <w:lang w:val="en-CA"/>
        </w:rPr>
        <w:instrText xml:space="preserve"> SEQ CHAPTER \h \r 1</w:instrText>
      </w:r>
      <w:r>
        <w:rPr>
          <w:rFonts w:ascii="Arial" w:hAnsi="Arial" w:cs="Arial"/>
          <w:sz w:val="20"/>
          <w:szCs w:val="20"/>
          <w:lang w:val="en-CA"/>
        </w:rPr>
        <w:fldChar w:fldCharType="end"/>
      </w:r>
      <w:r w:rsidR="00EB54F3">
        <w:rPr>
          <w:rFonts w:ascii="Arial" w:hAnsi="Arial" w:cs="Arial"/>
          <w:sz w:val="20"/>
          <w:szCs w:val="20"/>
        </w:rPr>
        <w:t xml:space="preserve">Since exceeding the total coliform bacteria maximum contaminant level is a Tier 2 violation, you must </w:t>
      </w:r>
      <w:r w:rsidR="00EB54F3">
        <w:rPr>
          <w:rFonts w:ascii="Arial" w:hAnsi="Arial" w:cs="Arial"/>
          <w:b/>
          <w:sz w:val="20"/>
          <w:szCs w:val="20"/>
          <w:u w:val="single"/>
        </w:rPr>
        <w:t>provide public notice to persons served as soon as practical</w:t>
      </w:r>
      <w:r w:rsidR="00EB54F3">
        <w:rPr>
          <w:rFonts w:ascii="Arial" w:hAnsi="Arial" w:cs="Arial"/>
          <w:sz w:val="20"/>
          <w:szCs w:val="20"/>
        </w:rPr>
        <w:t xml:space="preserve"> but</w:t>
      </w:r>
      <w:r w:rsidR="00EB54F3">
        <w:rPr>
          <w:rFonts w:ascii="Arial" w:hAnsi="Arial" w:cs="Arial"/>
          <w:b/>
          <w:sz w:val="20"/>
          <w:szCs w:val="20"/>
        </w:rPr>
        <w:t xml:space="preserve"> </w:t>
      </w:r>
      <w:r w:rsidR="00EB54F3">
        <w:rPr>
          <w:rFonts w:ascii="Arial" w:hAnsi="Arial" w:cs="Arial"/>
          <w:sz w:val="20"/>
          <w:szCs w:val="20"/>
          <w:u w:val="single"/>
        </w:rPr>
        <w:t>within 30 days after you learn of the violation</w:t>
      </w:r>
      <w:r w:rsidR="00EB54F3">
        <w:rPr>
          <w:rFonts w:ascii="Arial" w:hAnsi="Arial" w:cs="Arial"/>
          <w:sz w:val="20"/>
          <w:szCs w:val="20"/>
        </w:rPr>
        <w:t xml:space="preserve"> </w:t>
      </w:r>
      <w:r w:rsidR="00E9037E">
        <w:rPr>
          <w:rFonts w:ascii="Arial" w:hAnsi="Arial" w:cs="Arial"/>
          <w:sz w:val="20"/>
          <w:szCs w:val="20"/>
        </w:rPr>
        <w:t xml:space="preserve">as required by </w:t>
      </w:r>
      <w:r w:rsidR="00E9037E" w:rsidRPr="00623CF5">
        <w:rPr>
          <w:rFonts w:ascii="Arial" w:hAnsi="Arial" w:cs="Arial"/>
          <w:sz w:val="21"/>
          <w:szCs w:val="21"/>
        </w:rPr>
        <w:t>ARM 17.38.239 which adopts 40 CFR Part 141, subpart Q</w:t>
      </w:r>
      <w:r w:rsidR="00E9037E">
        <w:rPr>
          <w:rFonts w:ascii="Arial" w:hAnsi="Arial" w:cs="Arial"/>
          <w:sz w:val="20"/>
          <w:szCs w:val="20"/>
        </w:rPr>
        <w:t xml:space="preserve"> (141.203(b)).  </w:t>
      </w:r>
      <w:r w:rsidR="00EB54F3">
        <w:rPr>
          <w:rFonts w:ascii="Arial" w:hAnsi="Arial" w:cs="Arial"/>
          <w:sz w:val="20"/>
          <w:szCs w:val="20"/>
        </w:rPr>
        <w:t>Persistent total coliform problems can be serious. Some states have more stringent requirements for coliform violations. Check with your primacy agency to make sure you meet all requirements. You must issue a repeat notice every three months for as long as the violation persists.</w:t>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sz w:val="20"/>
          <w:szCs w:val="20"/>
        </w:rPr>
        <w:t>Community systems must use one of the following methods (141.203(c)):</w:t>
      </w:r>
    </w:p>
    <w:p w:rsidR="00EB54F3" w:rsidRDefault="00EB54F3" w:rsidP="00EB54F3">
      <w:pPr>
        <w:numPr>
          <w:ilvl w:val="0"/>
          <w:numId w:val="8"/>
        </w:numPr>
        <w:tabs>
          <w:tab w:val="num" w:pos="360"/>
        </w:tabs>
        <w:ind w:left="360" w:hanging="360"/>
        <w:rPr>
          <w:rFonts w:ascii="Arial" w:hAnsi="Arial" w:cs="Arial"/>
          <w:sz w:val="20"/>
          <w:szCs w:val="20"/>
        </w:rPr>
      </w:pPr>
      <w:r>
        <w:rPr>
          <w:rFonts w:ascii="Arial" w:hAnsi="Arial" w:cs="Arial"/>
          <w:sz w:val="20"/>
          <w:szCs w:val="20"/>
        </w:rPr>
        <w:t>Hand or direct delivery</w:t>
      </w:r>
    </w:p>
    <w:p w:rsidR="00EB54F3" w:rsidRDefault="00EB54F3" w:rsidP="00EB54F3">
      <w:pPr>
        <w:numPr>
          <w:ilvl w:val="0"/>
          <w:numId w:val="8"/>
        </w:numPr>
        <w:tabs>
          <w:tab w:val="num" w:pos="360"/>
        </w:tabs>
        <w:ind w:left="360" w:hanging="360"/>
        <w:rPr>
          <w:rFonts w:ascii="Arial" w:hAnsi="Arial" w:cs="Arial"/>
          <w:sz w:val="20"/>
          <w:szCs w:val="20"/>
        </w:rPr>
      </w:pPr>
      <w:r>
        <w:rPr>
          <w:rFonts w:ascii="Arial" w:hAnsi="Arial" w:cs="Arial"/>
          <w:sz w:val="20"/>
          <w:szCs w:val="20"/>
        </w:rPr>
        <w:t>Mail, as a separate notice or included with the bill</w:t>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sz w:val="20"/>
          <w:szCs w:val="20"/>
        </w:rPr>
        <w:t>Non-community systems must use one of the following methods (141.203(c)):</w:t>
      </w:r>
    </w:p>
    <w:p w:rsidR="00EB54F3" w:rsidRDefault="00EB54F3" w:rsidP="00EB54F3">
      <w:pPr>
        <w:numPr>
          <w:ilvl w:val="0"/>
          <w:numId w:val="9"/>
        </w:numPr>
        <w:tabs>
          <w:tab w:val="num" w:pos="360"/>
        </w:tabs>
        <w:ind w:left="360" w:hanging="360"/>
        <w:rPr>
          <w:rFonts w:ascii="Arial" w:hAnsi="Arial" w:cs="Arial"/>
          <w:sz w:val="20"/>
          <w:szCs w:val="20"/>
        </w:rPr>
      </w:pPr>
      <w:r>
        <w:rPr>
          <w:rFonts w:ascii="Arial" w:hAnsi="Arial" w:cs="Arial"/>
          <w:sz w:val="20"/>
          <w:szCs w:val="20"/>
        </w:rPr>
        <w:t>Posting in conspicuous locations</w:t>
      </w:r>
    </w:p>
    <w:p w:rsidR="00EB54F3" w:rsidRDefault="00EB54F3" w:rsidP="00EB54F3">
      <w:pPr>
        <w:numPr>
          <w:ilvl w:val="0"/>
          <w:numId w:val="9"/>
        </w:numPr>
        <w:tabs>
          <w:tab w:val="num" w:pos="360"/>
        </w:tabs>
        <w:ind w:left="360" w:hanging="360"/>
        <w:rPr>
          <w:rFonts w:ascii="Arial" w:hAnsi="Arial" w:cs="Arial"/>
          <w:sz w:val="20"/>
          <w:szCs w:val="20"/>
        </w:rPr>
      </w:pPr>
      <w:r>
        <w:rPr>
          <w:rFonts w:ascii="Arial" w:hAnsi="Arial" w:cs="Arial"/>
          <w:sz w:val="20"/>
          <w:szCs w:val="20"/>
        </w:rPr>
        <w:t>Hand delivery</w:t>
      </w:r>
    </w:p>
    <w:p w:rsidR="00EB54F3" w:rsidRDefault="00EB54F3" w:rsidP="00EB54F3">
      <w:pPr>
        <w:numPr>
          <w:ilvl w:val="0"/>
          <w:numId w:val="9"/>
        </w:numPr>
        <w:tabs>
          <w:tab w:val="num" w:pos="360"/>
        </w:tabs>
        <w:ind w:left="360" w:hanging="360"/>
        <w:rPr>
          <w:rFonts w:ascii="Arial" w:hAnsi="Arial" w:cs="Arial"/>
          <w:sz w:val="20"/>
          <w:szCs w:val="20"/>
        </w:rPr>
      </w:pPr>
      <w:r>
        <w:rPr>
          <w:rFonts w:ascii="Arial" w:hAnsi="Arial" w:cs="Arial"/>
          <w:sz w:val="20"/>
          <w:szCs w:val="20"/>
        </w:rPr>
        <w:t>Mail</w:t>
      </w:r>
      <w:r>
        <w:rPr>
          <w:rFonts w:ascii="Arial" w:hAnsi="Arial" w:cs="Arial"/>
          <w:sz w:val="20"/>
          <w:szCs w:val="20"/>
        </w:rPr>
        <w:tab/>
      </w:r>
      <w:r>
        <w:rPr>
          <w:rFonts w:ascii="Arial" w:hAnsi="Arial" w:cs="Arial"/>
          <w:sz w:val="20"/>
          <w:szCs w:val="20"/>
        </w:rPr>
        <w:tab/>
      </w:r>
      <w:r>
        <w:rPr>
          <w:rFonts w:ascii="Arial" w:hAnsi="Arial" w:cs="Arial"/>
          <w:sz w:val="20"/>
          <w:szCs w:val="20"/>
        </w:rPr>
        <w:tab/>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b/>
          <w:sz w:val="20"/>
          <w:szCs w:val="20"/>
        </w:rPr>
        <w:t xml:space="preserve">In addition, both community and non-community systems must use another method reasonably calculated to reach others if they would not be reached by the first method (141.203(c)).  </w:t>
      </w:r>
      <w:r>
        <w:rPr>
          <w:rFonts w:ascii="Arial" w:hAnsi="Arial" w:cs="Arial"/>
          <w:sz w:val="20"/>
          <w:szCs w:val="20"/>
        </w:rPr>
        <w:t>Such methods could include newspapers, e-mail, or delivery to community organizations. If you mail, post, or hand deliver, print your notice on letterhead, if available.</w:t>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sz w:val="20"/>
          <w:szCs w:val="20"/>
        </w:rPr>
        <w:t>The notice on the next page is appropriate for hand delivery or mail.  If you modify the notice, you must still include all the required elements and leave the health effects language in italics unchanged. This language is mandatory (141.205(d)).</w:t>
      </w:r>
    </w:p>
    <w:p w:rsidR="00EB54F3" w:rsidRDefault="00EB54F3" w:rsidP="00EB54F3">
      <w:pPr>
        <w:rPr>
          <w:rFonts w:ascii="Arial" w:hAnsi="Arial" w:cs="Arial"/>
          <w:sz w:val="20"/>
          <w:szCs w:val="20"/>
        </w:rPr>
      </w:pPr>
    </w:p>
    <w:p w:rsidR="00EB54F3" w:rsidRDefault="00EB54F3" w:rsidP="00EB54F3">
      <w:pPr>
        <w:rPr>
          <w:rFonts w:ascii="Arial" w:hAnsi="Arial" w:cs="Arial"/>
          <w:b/>
          <w:sz w:val="20"/>
          <w:szCs w:val="20"/>
        </w:rPr>
      </w:pPr>
      <w:r>
        <w:rPr>
          <w:rFonts w:ascii="Arial" w:hAnsi="Arial" w:cs="Arial"/>
          <w:b/>
          <w:sz w:val="20"/>
          <w:szCs w:val="20"/>
        </w:rPr>
        <w:t>Description of the Violation</w:t>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sz w:val="20"/>
          <w:szCs w:val="20"/>
        </w:rPr>
        <w:t xml:space="preserve">The description of the violation and the </w:t>
      </w:r>
      <w:smartTag w:uri="urn:schemas-microsoft-com:office:smarttags" w:element="stockticker">
        <w:r>
          <w:rPr>
            <w:rFonts w:ascii="Arial" w:hAnsi="Arial" w:cs="Arial"/>
            <w:sz w:val="20"/>
            <w:szCs w:val="20"/>
          </w:rPr>
          <w:t>MCL</w:t>
        </w:r>
      </w:smartTag>
      <w:r>
        <w:rPr>
          <w:rFonts w:ascii="Arial" w:hAnsi="Arial" w:cs="Arial"/>
          <w:sz w:val="20"/>
          <w:szCs w:val="20"/>
        </w:rPr>
        <w:t xml:space="preserve"> vary depending on the number of samples you take. The following table should help you complete the second paragraph of the template.</w:t>
      </w:r>
    </w:p>
    <w:p w:rsidR="00EB54F3" w:rsidRDefault="00EB54F3" w:rsidP="00EB54F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148"/>
      </w:tblGrid>
      <w:tr w:rsidR="00EB54F3" w:rsidTr="00EB54F3">
        <w:tc>
          <w:tcPr>
            <w:tcW w:w="5148" w:type="dxa"/>
            <w:tcBorders>
              <w:top w:val="single" w:sz="4" w:space="0" w:color="auto"/>
              <w:left w:val="single" w:sz="4" w:space="0" w:color="auto"/>
              <w:bottom w:val="single" w:sz="4" w:space="0" w:color="auto"/>
              <w:right w:val="single" w:sz="4" w:space="0" w:color="auto"/>
            </w:tcBorders>
          </w:tcPr>
          <w:p w:rsidR="00EB54F3" w:rsidRDefault="00EB54F3">
            <w:pPr>
              <w:autoSpaceDE w:val="0"/>
              <w:autoSpaceDN w:val="0"/>
              <w:adjustRightInd w:val="0"/>
              <w:rPr>
                <w:rFonts w:ascii="Arial" w:hAnsi="Arial" w:cs="Arial"/>
                <w:sz w:val="20"/>
                <w:szCs w:val="20"/>
              </w:rPr>
            </w:pPr>
          </w:p>
          <w:p w:rsidR="00EB54F3" w:rsidRDefault="00EB54F3">
            <w:pPr>
              <w:autoSpaceDE w:val="0"/>
              <w:autoSpaceDN w:val="0"/>
              <w:adjustRightInd w:val="0"/>
              <w:rPr>
                <w:rFonts w:ascii="Arial" w:hAnsi="Arial" w:cs="Arial"/>
                <w:b/>
                <w:sz w:val="20"/>
                <w:szCs w:val="20"/>
                <w:u w:val="single"/>
              </w:rPr>
            </w:pPr>
            <w:r>
              <w:rPr>
                <w:rFonts w:ascii="Arial" w:hAnsi="Arial" w:cs="Arial"/>
                <w:b/>
                <w:sz w:val="20"/>
                <w:szCs w:val="20"/>
                <w:u w:val="single"/>
              </w:rPr>
              <w:t>If You Take Less Than 40 Samples a Month</w:t>
            </w:r>
          </w:p>
          <w:p w:rsidR="00EB54F3" w:rsidRDefault="00EB54F3">
            <w:pPr>
              <w:autoSpaceDE w:val="0"/>
              <w:autoSpaceDN w:val="0"/>
              <w:adjustRightInd w:val="0"/>
              <w:rPr>
                <w:rFonts w:ascii="Arial" w:hAnsi="Arial" w:cs="Arial"/>
                <w:sz w:val="20"/>
                <w:szCs w:val="20"/>
              </w:rPr>
            </w:pPr>
          </w:p>
          <w:p w:rsidR="00EB54F3" w:rsidRDefault="00EB54F3">
            <w:pPr>
              <w:autoSpaceDE w:val="0"/>
              <w:autoSpaceDN w:val="0"/>
              <w:adjustRightInd w:val="0"/>
              <w:rPr>
                <w:rFonts w:ascii="Arial" w:hAnsi="Arial" w:cs="Arial"/>
                <w:sz w:val="20"/>
                <w:szCs w:val="20"/>
              </w:rPr>
            </w:pPr>
            <w:r>
              <w:rPr>
                <w:rFonts w:ascii="Arial" w:hAnsi="Arial" w:cs="Arial"/>
                <w:sz w:val="20"/>
                <w:szCs w:val="20"/>
              </w:rPr>
              <w:t>State the number of samples testing positive for coliform. The standard is that no more than one sample per month may be positive.</w:t>
            </w:r>
          </w:p>
        </w:tc>
        <w:tc>
          <w:tcPr>
            <w:tcW w:w="5148" w:type="dxa"/>
            <w:tcBorders>
              <w:top w:val="single" w:sz="4" w:space="0" w:color="auto"/>
              <w:left w:val="single" w:sz="4" w:space="0" w:color="auto"/>
              <w:bottom w:val="single" w:sz="4" w:space="0" w:color="auto"/>
              <w:right w:val="single" w:sz="4" w:space="0" w:color="auto"/>
            </w:tcBorders>
          </w:tcPr>
          <w:p w:rsidR="00EB54F3" w:rsidRDefault="00EB54F3">
            <w:pPr>
              <w:autoSpaceDE w:val="0"/>
              <w:autoSpaceDN w:val="0"/>
              <w:adjustRightInd w:val="0"/>
              <w:rPr>
                <w:rFonts w:ascii="Arial" w:hAnsi="Arial" w:cs="Arial"/>
                <w:sz w:val="20"/>
                <w:szCs w:val="20"/>
              </w:rPr>
            </w:pPr>
          </w:p>
          <w:p w:rsidR="00EB54F3" w:rsidRDefault="00EB54F3">
            <w:pPr>
              <w:autoSpaceDE w:val="0"/>
              <w:autoSpaceDN w:val="0"/>
              <w:adjustRightInd w:val="0"/>
              <w:rPr>
                <w:rFonts w:ascii="Arial" w:hAnsi="Arial" w:cs="Arial"/>
                <w:b/>
                <w:sz w:val="20"/>
                <w:szCs w:val="20"/>
                <w:u w:val="single"/>
              </w:rPr>
            </w:pPr>
            <w:r>
              <w:rPr>
                <w:rFonts w:ascii="Arial" w:hAnsi="Arial" w:cs="Arial"/>
                <w:b/>
                <w:sz w:val="20"/>
                <w:szCs w:val="20"/>
                <w:u w:val="single"/>
              </w:rPr>
              <w:t>If You Take More Than 40 Samples a Month</w:t>
            </w:r>
          </w:p>
          <w:p w:rsidR="00EB54F3" w:rsidRDefault="00EB54F3">
            <w:pPr>
              <w:autoSpaceDE w:val="0"/>
              <w:autoSpaceDN w:val="0"/>
              <w:adjustRightInd w:val="0"/>
              <w:rPr>
                <w:rFonts w:ascii="Arial" w:hAnsi="Arial" w:cs="Arial"/>
                <w:sz w:val="20"/>
                <w:szCs w:val="20"/>
              </w:rPr>
            </w:pPr>
          </w:p>
          <w:p w:rsidR="00EB54F3" w:rsidRDefault="00EB54F3">
            <w:pPr>
              <w:autoSpaceDE w:val="0"/>
              <w:autoSpaceDN w:val="0"/>
              <w:adjustRightInd w:val="0"/>
              <w:rPr>
                <w:rFonts w:ascii="Arial" w:hAnsi="Arial" w:cs="Arial"/>
                <w:sz w:val="20"/>
                <w:szCs w:val="20"/>
              </w:rPr>
            </w:pPr>
            <w:r>
              <w:rPr>
                <w:rFonts w:ascii="Arial" w:hAnsi="Arial" w:cs="Arial"/>
                <w:sz w:val="20"/>
                <w:szCs w:val="20"/>
              </w:rPr>
              <w:t>State the percentage of samples testing positive for coliform. The standard is that no more than five percent of samples may test positive each month.</w:t>
            </w:r>
          </w:p>
        </w:tc>
      </w:tr>
    </w:tbl>
    <w:p w:rsidR="00EB54F3" w:rsidRDefault="00EB54F3" w:rsidP="00EB54F3">
      <w:pPr>
        <w:rPr>
          <w:rFonts w:ascii="Arial" w:hAnsi="Arial" w:cs="Arial"/>
          <w:sz w:val="20"/>
          <w:szCs w:val="20"/>
        </w:rPr>
      </w:pPr>
    </w:p>
    <w:p w:rsidR="00EB54F3" w:rsidRDefault="00EB54F3" w:rsidP="00EB54F3">
      <w:pPr>
        <w:rPr>
          <w:rFonts w:ascii="Arial" w:hAnsi="Arial" w:cs="Arial"/>
          <w:b/>
          <w:sz w:val="20"/>
          <w:szCs w:val="20"/>
        </w:rPr>
      </w:pPr>
      <w:r>
        <w:rPr>
          <w:rFonts w:ascii="Arial" w:hAnsi="Arial" w:cs="Arial"/>
          <w:b/>
          <w:sz w:val="20"/>
          <w:szCs w:val="20"/>
        </w:rPr>
        <w:t>Corrective Action</w:t>
      </w:r>
    </w:p>
    <w:p w:rsidR="00EB54F3" w:rsidRDefault="00EB54F3" w:rsidP="00EB54F3">
      <w:pPr>
        <w:rPr>
          <w:rFonts w:ascii="Arial" w:hAnsi="Arial" w:cs="Arial"/>
          <w:sz w:val="20"/>
          <w:szCs w:val="20"/>
        </w:rPr>
      </w:pPr>
    </w:p>
    <w:p w:rsidR="00EB54F3" w:rsidRDefault="00EB54F3" w:rsidP="00EB54F3">
      <w:pPr>
        <w:rPr>
          <w:rFonts w:ascii="Arial" w:hAnsi="Arial" w:cs="Arial"/>
          <w:sz w:val="20"/>
          <w:szCs w:val="20"/>
        </w:rPr>
      </w:pPr>
      <w:r>
        <w:rPr>
          <w:rFonts w:ascii="Arial" w:hAnsi="Arial" w:cs="Arial"/>
          <w:sz w:val="20"/>
          <w:szCs w:val="20"/>
        </w:rPr>
        <w:t xml:space="preserve">In your notice, describe corrective actions you are taking. If you know what is causing the coliform problem, explain this in the notice. Listed below are some steps commonly taken by water systems with total coliform </w:t>
      </w:r>
      <w:proofErr w:type="gramStart"/>
      <w:r>
        <w:rPr>
          <w:rFonts w:ascii="Arial" w:hAnsi="Arial" w:cs="Arial"/>
          <w:sz w:val="20"/>
          <w:szCs w:val="20"/>
        </w:rPr>
        <w:t>violations.</w:t>
      </w:r>
      <w:proofErr w:type="gramEnd"/>
      <w:r>
        <w:rPr>
          <w:rFonts w:ascii="Arial" w:hAnsi="Arial" w:cs="Arial"/>
          <w:sz w:val="20"/>
          <w:szCs w:val="20"/>
        </w:rPr>
        <w:t xml:space="preserve"> Use one or more of the following actions, if appropriate, or develop your own:</w:t>
      </w:r>
    </w:p>
    <w:p w:rsidR="00EB54F3" w:rsidRDefault="00EB54F3" w:rsidP="00EB54F3">
      <w:pPr>
        <w:rPr>
          <w:rFonts w:ascii="Arial" w:hAnsi="Arial" w:cs="Arial"/>
          <w:sz w:val="20"/>
          <w:szCs w:val="20"/>
        </w:rPr>
      </w:pP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are chlorinating and flushing the water system.</w:t>
      </w: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are increasing sampling for coliform bacteria.</w:t>
      </w: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are investigating the source of contamination.</w:t>
      </w: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are repairing the wellhead seal.</w:t>
      </w: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are repairing the storage tank.</w:t>
      </w:r>
    </w:p>
    <w:p w:rsidR="00EB54F3" w:rsidRDefault="00EB54F3" w:rsidP="00EB54F3">
      <w:pPr>
        <w:numPr>
          <w:ilvl w:val="0"/>
          <w:numId w:val="10"/>
        </w:numPr>
        <w:tabs>
          <w:tab w:val="num" w:pos="360"/>
        </w:tabs>
        <w:ind w:left="360"/>
        <w:rPr>
          <w:rFonts w:ascii="Arial" w:hAnsi="Arial" w:cs="Arial"/>
          <w:sz w:val="20"/>
          <w:szCs w:val="20"/>
        </w:rPr>
      </w:pPr>
      <w:r>
        <w:rPr>
          <w:rFonts w:ascii="Arial" w:hAnsi="Arial" w:cs="Arial"/>
          <w:sz w:val="20"/>
          <w:szCs w:val="20"/>
        </w:rPr>
        <w:t>We will inform you when additional samples show no coliform bacteria.</w:t>
      </w:r>
    </w:p>
    <w:p w:rsidR="00EB54F3" w:rsidRDefault="00EB54F3" w:rsidP="00EB54F3">
      <w:pPr>
        <w:rPr>
          <w:rFonts w:ascii="Arial" w:hAnsi="Arial" w:cs="Arial"/>
          <w:sz w:val="20"/>
          <w:szCs w:val="20"/>
        </w:rPr>
      </w:pPr>
    </w:p>
    <w:p w:rsidR="00EB54F3" w:rsidRDefault="00EB54F3" w:rsidP="00EB54F3">
      <w:pPr>
        <w:rPr>
          <w:rFonts w:ascii="Arial" w:hAnsi="Arial" w:cs="Arial"/>
          <w:b/>
          <w:sz w:val="20"/>
          <w:szCs w:val="20"/>
          <w:lang w:val="en-CA"/>
        </w:rPr>
      </w:pPr>
      <w:r>
        <w:rPr>
          <w:rFonts w:ascii="Arial" w:hAnsi="Arial" w:cs="Arial"/>
          <w:b/>
          <w:sz w:val="20"/>
          <w:szCs w:val="20"/>
          <w:lang w:val="en-CA"/>
        </w:rPr>
        <w:t xml:space="preserve">Send a copy of each type of notice and a certification that you have met all the public notice requirements to your primacy agency (PWS/MDEQ, </w:t>
      </w:r>
      <w:smartTag w:uri="urn:schemas-microsoft-com:office:smarttags" w:element="address">
        <w:smartTag w:uri="urn:schemas-microsoft-com:office:smarttags" w:element="Street">
          <w:r>
            <w:rPr>
              <w:rFonts w:ascii="Arial" w:hAnsi="Arial" w:cs="Arial"/>
              <w:b/>
              <w:sz w:val="20"/>
              <w:szCs w:val="20"/>
              <w:lang w:val="en-CA"/>
            </w:rPr>
            <w:t>1520 E. 6</w:t>
          </w:r>
          <w:r>
            <w:rPr>
              <w:rFonts w:ascii="Arial" w:hAnsi="Arial" w:cs="Arial"/>
              <w:b/>
              <w:sz w:val="20"/>
              <w:szCs w:val="20"/>
              <w:vertAlign w:val="superscript"/>
              <w:lang w:val="en-CA"/>
            </w:rPr>
            <w:t>th</w:t>
          </w:r>
          <w:r>
            <w:rPr>
              <w:rFonts w:ascii="Arial" w:hAnsi="Arial" w:cs="Arial"/>
              <w:b/>
              <w:sz w:val="20"/>
              <w:szCs w:val="20"/>
              <w:lang w:val="en-CA"/>
            </w:rPr>
            <w:t xml:space="preserve"> Ave</w:t>
          </w:r>
        </w:smartTag>
        <w:r>
          <w:rPr>
            <w:rFonts w:ascii="Arial" w:hAnsi="Arial" w:cs="Arial"/>
            <w:b/>
            <w:sz w:val="20"/>
            <w:szCs w:val="20"/>
            <w:lang w:val="en-CA"/>
          </w:rPr>
          <w:t xml:space="preserve">, </w:t>
        </w:r>
        <w:smartTag w:uri="urn:schemas-microsoft-com:office:smarttags" w:element="City">
          <w:r>
            <w:rPr>
              <w:rFonts w:ascii="Arial" w:hAnsi="Arial" w:cs="Arial"/>
              <w:b/>
              <w:sz w:val="20"/>
              <w:szCs w:val="20"/>
              <w:lang w:val="en-CA"/>
            </w:rPr>
            <w:t>Helena</w:t>
          </w:r>
        </w:smartTag>
        <w:r>
          <w:rPr>
            <w:rFonts w:ascii="Arial" w:hAnsi="Arial" w:cs="Arial"/>
            <w:b/>
            <w:sz w:val="20"/>
            <w:szCs w:val="20"/>
            <w:lang w:val="en-CA"/>
          </w:rPr>
          <w:t xml:space="preserve">, </w:t>
        </w:r>
        <w:smartTag w:uri="urn:schemas-microsoft-com:office:smarttags" w:element="State">
          <w:r>
            <w:rPr>
              <w:rFonts w:ascii="Arial" w:hAnsi="Arial" w:cs="Arial"/>
              <w:b/>
              <w:sz w:val="20"/>
              <w:szCs w:val="20"/>
              <w:lang w:val="en-CA"/>
            </w:rPr>
            <w:t>MT</w:t>
          </w:r>
        </w:smartTag>
        <w:r>
          <w:rPr>
            <w:rFonts w:ascii="Arial" w:hAnsi="Arial" w:cs="Arial"/>
            <w:b/>
            <w:sz w:val="20"/>
            <w:szCs w:val="20"/>
            <w:lang w:val="en-CA"/>
          </w:rPr>
          <w:t xml:space="preserve"> </w:t>
        </w:r>
        <w:smartTag w:uri="urn:schemas-microsoft-com:office:smarttags" w:element="PostalCode">
          <w:r>
            <w:rPr>
              <w:rFonts w:ascii="Arial" w:hAnsi="Arial" w:cs="Arial"/>
              <w:b/>
              <w:sz w:val="20"/>
              <w:szCs w:val="20"/>
              <w:lang w:val="en-CA"/>
            </w:rPr>
            <w:t>59620</w:t>
          </w:r>
        </w:smartTag>
      </w:smartTag>
      <w:r>
        <w:rPr>
          <w:rFonts w:ascii="Arial" w:hAnsi="Arial" w:cs="Arial"/>
          <w:b/>
          <w:sz w:val="20"/>
          <w:szCs w:val="20"/>
          <w:lang w:val="en-CA"/>
        </w:rPr>
        <w:t xml:space="preserve">) within ten days from the time you issue the notice (141.31(d)). </w:t>
      </w:r>
      <w:r>
        <w:rPr>
          <w:rFonts w:ascii="Arial" w:hAnsi="Arial" w:cs="Arial"/>
          <w:sz w:val="20"/>
          <w:szCs w:val="20"/>
        </w:rPr>
        <w:t>It is a good idea to inform your consumers when the violation has been resolved. See Template 1-8 for a "problem corrected" notice template.</w:t>
      </w:r>
      <w:r>
        <w:rPr>
          <w:rFonts w:ascii="Arial" w:hAnsi="Arial" w:cs="Arial"/>
          <w:sz w:val="20"/>
          <w:szCs w:val="20"/>
          <w:lang w:val="en-CA"/>
        </w:rPr>
        <w:t xml:space="preserve"> </w:t>
      </w:r>
    </w:p>
    <w:p w:rsidR="00EC2147" w:rsidRDefault="00EC2147" w:rsidP="00EB54F3">
      <w:pPr>
        <w:rPr>
          <w:rFonts w:ascii="Arial" w:hAnsi="Arial" w:cs="Arial"/>
          <w:b/>
          <w:sz w:val="20"/>
          <w:szCs w:val="20"/>
          <w:lang w:val="en-CA"/>
        </w:rPr>
      </w:pPr>
    </w:p>
    <w:p w:rsidR="00EB54F3" w:rsidRPr="00EB54F3" w:rsidRDefault="00EB54F3" w:rsidP="00EB54F3">
      <w:pPr>
        <w:rPr>
          <w:rFonts w:ascii="Arial" w:hAnsi="Arial" w:cs="Arial"/>
          <w:sz w:val="20"/>
          <w:szCs w:val="20"/>
          <w:lang w:val="en-CA"/>
        </w:rPr>
      </w:pPr>
      <w:r>
        <w:rPr>
          <w:rFonts w:ascii="Arial" w:hAnsi="Arial" w:cs="Arial"/>
          <w:b/>
          <w:sz w:val="20"/>
          <w:szCs w:val="20"/>
          <w:lang w:val="en-CA"/>
        </w:rPr>
        <w:t xml:space="preserve">Visit </w:t>
      </w:r>
      <w:proofErr w:type="spellStart"/>
      <w:r>
        <w:rPr>
          <w:rFonts w:ascii="Arial" w:hAnsi="Arial" w:cs="Arial"/>
          <w:b/>
          <w:sz w:val="20"/>
          <w:szCs w:val="20"/>
          <w:lang w:val="en-CA"/>
        </w:rPr>
        <w:t>EPA’s</w:t>
      </w:r>
      <w:proofErr w:type="spellEnd"/>
      <w:r>
        <w:rPr>
          <w:rFonts w:ascii="Arial" w:hAnsi="Arial" w:cs="Arial"/>
          <w:b/>
          <w:sz w:val="20"/>
          <w:szCs w:val="20"/>
          <w:lang w:val="en-CA"/>
        </w:rPr>
        <w:t xml:space="preserve"> </w:t>
      </w:r>
      <w:proofErr w:type="spellStart"/>
      <w:r>
        <w:rPr>
          <w:rFonts w:ascii="Arial" w:hAnsi="Arial" w:cs="Arial"/>
          <w:b/>
          <w:sz w:val="20"/>
          <w:szCs w:val="20"/>
          <w:lang w:val="en-CA"/>
        </w:rPr>
        <w:t>PNi</w:t>
      </w:r>
      <w:proofErr w:type="spellEnd"/>
      <w:r>
        <w:rPr>
          <w:rFonts w:ascii="Arial" w:hAnsi="Arial" w:cs="Arial"/>
          <w:b/>
          <w:sz w:val="20"/>
          <w:szCs w:val="20"/>
          <w:lang w:val="en-CA"/>
        </w:rPr>
        <w:t xml:space="preserve"> Writer at www.pniwriter.org for more information and help issuing public notice.</w:t>
      </w:r>
    </w:p>
    <w:p w:rsidR="00F61316" w:rsidRDefault="00F61316" w:rsidP="00EB54F3">
      <w:pPr>
        <w:jc w:val="center"/>
        <w:rPr>
          <w:rFonts w:ascii="Arial" w:hAnsi="Arial" w:cs="Arial"/>
          <w:b/>
        </w:rPr>
      </w:pPr>
    </w:p>
    <w:p w:rsidR="00F61316" w:rsidRDefault="00F61316" w:rsidP="00EB54F3">
      <w:pPr>
        <w:jc w:val="center"/>
        <w:rPr>
          <w:rFonts w:ascii="Arial" w:hAnsi="Arial" w:cs="Arial"/>
          <w:b/>
        </w:rPr>
      </w:pPr>
    </w:p>
    <w:p w:rsidR="00EB54F3" w:rsidRDefault="00EB54F3" w:rsidP="00EB54F3">
      <w:pPr>
        <w:jc w:val="center"/>
        <w:rPr>
          <w:rFonts w:ascii="Arial" w:hAnsi="Arial" w:cs="Arial"/>
          <w:b/>
        </w:rPr>
      </w:pPr>
      <w:r>
        <w:rPr>
          <w:rFonts w:ascii="Arial" w:hAnsi="Arial" w:cs="Arial"/>
          <w:b/>
        </w:rPr>
        <w:t>IMPORTANT INFORMATION ABOUT YOUR DRINKING WATER</w:t>
      </w:r>
    </w:p>
    <w:p w:rsidR="00EB54F3" w:rsidRDefault="00EB54F3" w:rsidP="00EB54F3">
      <w:pPr>
        <w:jc w:val="center"/>
        <w:rPr>
          <w:rFonts w:ascii="Arial" w:hAnsi="Arial" w:cs="Arial"/>
          <w:b/>
        </w:rPr>
      </w:pPr>
    </w:p>
    <w:p w:rsidR="00EB54F3" w:rsidRDefault="00EB54F3" w:rsidP="00EB54F3">
      <w:pPr>
        <w:jc w:val="center"/>
        <w:rPr>
          <w:rFonts w:ascii="Arial" w:hAnsi="Arial" w:cs="Arial"/>
          <w:b/>
        </w:rPr>
      </w:pPr>
      <w:r>
        <w:rPr>
          <w:rFonts w:ascii="Arial" w:hAnsi="Arial" w:cs="Arial"/>
          <w:b/>
        </w:rPr>
        <w:t xml:space="preserve">Tests Show Coliform Bacteria in </w:t>
      </w:r>
      <w:r w:rsidR="00E31B03">
        <w:rPr>
          <w:rFonts w:ascii="Arial" w:hAnsi="Arial" w:cs="Arial"/>
          <w:b/>
        </w:rPr>
        <w:fldChar w:fldCharType="begin">
          <w:ffData>
            <w:name w:val="Text1"/>
            <w:enabled/>
            <w:calcOnExit w:val="0"/>
            <w:textInput/>
          </w:ffData>
        </w:fldChar>
      </w:r>
      <w:bookmarkStart w:id="0" w:name="Text1"/>
      <w:r w:rsidR="00E31B03">
        <w:rPr>
          <w:rFonts w:ascii="Arial" w:hAnsi="Arial" w:cs="Arial"/>
          <w:b/>
        </w:rPr>
        <w:instrText xml:space="preserve"> FORMTEXT </w:instrText>
      </w:r>
      <w:r w:rsidR="00E31B03">
        <w:rPr>
          <w:rFonts w:ascii="Arial" w:hAnsi="Arial" w:cs="Arial"/>
          <w:b/>
        </w:rPr>
      </w:r>
      <w:r w:rsidR="00E31B03">
        <w:rPr>
          <w:rFonts w:ascii="Arial" w:hAnsi="Arial" w:cs="Arial"/>
          <w:b/>
        </w:rPr>
        <w:fldChar w:fldCharType="separate"/>
      </w:r>
      <w:r w:rsidR="00E31B03">
        <w:rPr>
          <w:rFonts w:ascii="Arial" w:hAnsi="Arial" w:cs="Arial"/>
          <w:b/>
          <w:noProof/>
        </w:rPr>
        <w:t> </w:t>
      </w:r>
      <w:r w:rsidR="00E31B03">
        <w:rPr>
          <w:rFonts w:ascii="Arial" w:hAnsi="Arial" w:cs="Arial"/>
          <w:b/>
          <w:noProof/>
        </w:rPr>
        <w:t> </w:t>
      </w:r>
      <w:r w:rsidR="00E31B03">
        <w:rPr>
          <w:rFonts w:ascii="Arial" w:hAnsi="Arial" w:cs="Arial"/>
          <w:b/>
          <w:noProof/>
        </w:rPr>
        <w:t> </w:t>
      </w:r>
      <w:r w:rsidR="00E31B03">
        <w:rPr>
          <w:rFonts w:ascii="Arial" w:hAnsi="Arial" w:cs="Arial"/>
          <w:b/>
          <w:noProof/>
        </w:rPr>
        <w:t> </w:t>
      </w:r>
      <w:r w:rsidR="00E31B03">
        <w:rPr>
          <w:rFonts w:ascii="Arial" w:hAnsi="Arial" w:cs="Arial"/>
          <w:b/>
          <w:noProof/>
        </w:rPr>
        <w:t> </w:t>
      </w:r>
      <w:r w:rsidR="00E31B03">
        <w:rPr>
          <w:rFonts w:ascii="Arial" w:hAnsi="Arial" w:cs="Arial"/>
          <w:b/>
        </w:rPr>
        <w:fldChar w:fldCharType="end"/>
      </w:r>
      <w:bookmarkEnd w:id="0"/>
      <w:r w:rsidR="00E31B03">
        <w:rPr>
          <w:rFonts w:ascii="Arial" w:hAnsi="Arial" w:cs="Arial"/>
          <w:b/>
        </w:rPr>
        <w:t xml:space="preserve"> </w:t>
      </w:r>
      <w:r>
        <w:rPr>
          <w:rFonts w:ascii="Arial" w:hAnsi="Arial" w:cs="Arial"/>
          <w:b/>
        </w:rPr>
        <w:t>Water</w:t>
      </w:r>
      <w:r w:rsidR="00F61316">
        <w:rPr>
          <w:rFonts w:ascii="Arial" w:hAnsi="Arial" w:cs="Arial"/>
          <w:b/>
        </w:rPr>
        <w:t xml:space="preserve"> </w:t>
      </w:r>
      <w:r w:rsidR="00F61316" w:rsidRPr="00E31B03">
        <w:rPr>
          <w:rFonts w:ascii="Arial" w:hAnsi="Arial" w:cs="Arial"/>
          <w:sz w:val="16"/>
          <w:szCs w:val="16"/>
        </w:rPr>
        <w:t>[system name]</w:t>
      </w:r>
    </w:p>
    <w:p w:rsidR="00EB54F3" w:rsidRDefault="00EB54F3" w:rsidP="00EB54F3">
      <w:pPr>
        <w:numPr>
          <w:ilvl w:val="12"/>
          <w:numId w:val="0"/>
        </w:numPr>
        <w:rPr>
          <w:rFonts w:ascii="Arial" w:hAnsi="Arial" w:cs="Arial"/>
          <w:sz w:val="20"/>
          <w:szCs w:val="20"/>
        </w:rPr>
      </w:pPr>
    </w:p>
    <w:p w:rsidR="00EB54F3" w:rsidRDefault="00EB54F3" w:rsidP="00EB54F3">
      <w:pPr>
        <w:numPr>
          <w:ilvl w:val="12"/>
          <w:numId w:val="0"/>
        </w:numPr>
        <w:rPr>
          <w:rFonts w:ascii="Arial" w:hAnsi="Arial" w:cs="Arial"/>
          <w:sz w:val="20"/>
          <w:szCs w:val="20"/>
        </w:rPr>
      </w:pPr>
      <w:r>
        <w:rPr>
          <w:rFonts w:ascii="Arial" w:hAnsi="Arial" w:cs="Arial"/>
          <w:sz w:val="20"/>
          <w:szCs w:val="20"/>
        </w:rPr>
        <w:t xml:space="preserve">Our water system recently violated a drinking water standard. Although this is not an emergency, as our customers, you have a right to know what happened, what you should do, and what we are doing to correct this situation. </w:t>
      </w:r>
    </w:p>
    <w:p w:rsidR="00EB54F3" w:rsidRPr="00E1690D" w:rsidRDefault="00EB54F3" w:rsidP="00EB54F3">
      <w:pPr>
        <w:numPr>
          <w:ilvl w:val="12"/>
          <w:numId w:val="0"/>
        </w:numPr>
        <w:rPr>
          <w:rFonts w:ascii="Arial" w:hAnsi="Arial" w:cs="Arial"/>
          <w:sz w:val="16"/>
          <w:szCs w:val="16"/>
        </w:rPr>
      </w:pPr>
    </w:p>
    <w:p w:rsidR="00EB54F3" w:rsidRDefault="00EB54F3" w:rsidP="00EB54F3">
      <w:pPr>
        <w:rPr>
          <w:rFonts w:ascii="Arial" w:hAnsi="Arial" w:cs="Arial"/>
          <w:sz w:val="20"/>
          <w:szCs w:val="20"/>
        </w:rPr>
      </w:pPr>
      <w:r>
        <w:rPr>
          <w:rFonts w:ascii="Arial" w:hAnsi="Arial" w:cs="Arial"/>
          <w:sz w:val="20"/>
          <w:szCs w:val="20"/>
        </w:rPr>
        <w:t>We routinely monitor for drinking water contaminants. We took</w:t>
      </w:r>
      <w:r w:rsidR="000517F4">
        <w:rPr>
          <w:rFonts w:ascii="Arial" w:hAnsi="Arial" w:cs="Arial"/>
          <w:sz w:val="20"/>
          <w:szCs w:val="20"/>
        </w:rPr>
        <w:t xml:space="preserve"> five</w:t>
      </w:r>
      <w:r w:rsidRPr="00E1690D">
        <w:rPr>
          <w:rFonts w:ascii="Arial" w:hAnsi="Arial" w:cs="Arial"/>
          <w:sz w:val="20"/>
          <w:szCs w:val="20"/>
        </w:rPr>
        <w:t xml:space="preserve"> samples</w:t>
      </w:r>
      <w:r>
        <w:rPr>
          <w:rFonts w:ascii="Arial" w:hAnsi="Arial" w:cs="Arial"/>
          <w:sz w:val="20"/>
          <w:szCs w:val="20"/>
        </w:rPr>
        <w:t xml:space="preserve"> to test for the presence of coliform bacteria during</w:t>
      </w:r>
      <w:r w:rsidR="000517F4">
        <w:rPr>
          <w:rFonts w:ascii="Arial" w:hAnsi="Arial" w:cs="Arial"/>
          <w:sz w:val="20"/>
          <w:szCs w:val="20"/>
        </w:rPr>
        <w:t xml:space="preserve"> </w:t>
      </w:r>
      <w:r w:rsidR="00E31B03">
        <w:rPr>
          <w:rFonts w:ascii="Arial" w:hAnsi="Arial" w:cs="Arial"/>
          <w:sz w:val="20"/>
          <w:szCs w:val="20"/>
        </w:rPr>
        <w:fldChar w:fldCharType="begin">
          <w:ffData>
            <w:name w:val="Text2"/>
            <w:enabled/>
            <w:calcOnExit w:val="0"/>
            <w:textInput/>
          </w:ffData>
        </w:fldChar>
      </w:r>
      <w:bookmarkStart w:id="1" w:name="Text2"/>
      <w:r w:rsidR="00E31B03">
        <w:rPr>
          <w:rFonts w:ascii="Arial" w:hAnsi="Arial" w:cs="Arial"/>
          <w:sz w:val="20"/>
          <w:szCs w:val="20"/>
        </w:rPr>
        <w:instrText xml:space="preserve"> FORMTEXT </w:instrText>
      </w:r>
      <w:r w:rsidR="00E31B03">
        <w:rPr>
          <w:rFonts w:ascii="Arial" w:hAnsi="Arial" w:cs="Arial"/>
          <w:sz w:val="20"/>
          <w:szCs w:val="20"/>
        </w:rPr>
      </w:r>
      <w:r w:rsidR="00E31B03">
        <w:rPr>
          <w:rFonts w:ascii="Arial" w:hAnsi="Arial" w:cs="Arial"/>
          <w:sz w:val="20"/>
          <w:szCs w:val="20"/>
        </w:rPr>
        <w:fldChar w:fldCharType="separate"/>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sz w:val="20"/>
          <w:szCs w:val="20"/>
        </w:rPr>
        <w:fldChar w:fldCharType="end"/>
      </w:r>
      <w:bookmarkEnd w:id="1"/>
      <w:r w:rsidR="00E31B03">
        <w:rPr>
          <w:rFonts w:ascii="Arial" w:hAnsi="Arial" w:cs="Arial"/>
          <w:sz w:val="20"/>
          <w:szCs w:val="20"/>
        </w:rPr>
        <w:t xml:space="preserve"> </w:t>
      </w:r>
      <w:r w:rsidR="00E662AD" w:rsidRPr="00E31B03">
        <w:rPr>
          <w:rFonts w:ascii="Arial" w:hAnsi="Arial" w:cs="Arial"/>
          <w:sz w:val="16"/>
          <w:szCs w:val="16"/>
        </w:rPr>
        <w:t>[Date]</w:t>
      </w:r>
      <w:r>
        <w:rPr>
          <w:rFonts w:ascii="Arial" w:hAnsi="Arial" w:cs="Arial"/>
          <w:sz w:val="20"/>
          <w:szCs w:val="20"/>
        </w:rPr>
        <w:t xml:space="preserve">. </w:t>
      </w:r>
      <w:r w:rsidR="00E31B03">
        <w:rPr>
          <w:rFonts w:ascii="Arial" w:hAnsi="Arial" w:cs="Arial"/>
          <w:sz w:val="20"/>
          <w:szCs w:val="20"/>
        </w:rPr>
        <w:fldChar w:fldCharType="begin">
          <w:ffData>
            <w:name w:val="Text3"/>
            <w:enabled/>
            <w:calcOnExit w:val="0"/>
            <w:textInput/>
          </w:ffData>
        </w:fldChar>
      </w:r>
      <w:bookmarkStart w:id="2" w:name="Text3"/>
      <w:r w:rsidR="00E31B03">
        <w:rPr>
          <w:rFonts w:ascii="Arial" w:hAnsi="Arial" w:cs="Arial"/>
          <w:sz w:val="20"/>
          <w:szCs w:val="20"/>
        </w:rPr>
        <w:instrText xml:space="preserve"> FORMTEXT </w:instrText>
      </w:r>
      <w:r w:rsidR="00E31B03">
        <w:rPr>
          <w:rFonts w:ascii="Arial" w:hAnsi="Arial" w:cs="Arial"/>
          <w:sz w:val="20"/>
          <w:szCs w:val="20"/>
        </w:rPr>
      </w:r>
      <w:r w:rsidR="00E31B03">
        <w:rPr>
          <w:rFonts w:ascii="Arial" w:hAnsi="Arial" w:cs="Arial"/>
          <w:sz w:val="20"/>
          <w:szCs w:val="20"/>
        </w:rPr>
        <w:fldChar w:fldCharType="separate"/>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noProof/>
          <w:sz w:val="20"/>
          <w:szCs w:val="20"/>
        </w:rPr>
        <w:t> </w:t>
      </w:r>
      <w:r w:rsidR="00E31B03">
        <w:rPr>
          <w:rFonts w:ascii="Arial" w:hAnsi="Arial" w:cs="Arial"/>
          <w:sz w:val="20"/>
          <w:szCs w:val="20"/>
        </w:rPr>
        <w:fldChar w:fldCharType="end"/>
      </w:r>
      <w:bookmarkEnd w:id="2"/>
      <w:r w:rsidR="00E31B03">
        <w:rPr>
          <w:rFonts w:ascii="Arial" w:hAnsi="Arial" w:cs="Arial"/>
          <w:sz w:val="20"/>
          <w:szCs w:val="20"/>
        </w:rPr>
        <w:t xml:space="preserve"> </w:t>
      </w:r>
      <w:r w:rsidR="00E662AD" w:rsidRPr="00E31B03">
        <w:rPr>
          <w:rFonts w:ascii="Arial" w:hAnsi="Arial" w:cs="Arial"/>
          <w:sz w:val="16"/>
          <w:szCs w:val="16"/>
        </w:rPr>
        <w:t>[Number of positive samples]</w:t>
      </w:r>
      <w:r w:rsidR="00E662AD">
        <w:rPr>
          <w:rFonts w:ascii="Arial" w:hAnsi="Arial" w:cs="Arial"/>
          <w:sz w:val="20"/>
          <w:szCs w:val="20"/>
        </w:rPr>
        <w:t xml:space="preserve"> </w:t>
      </w:r>
      <w:r>
        <w:rPr>
          <w:rFonts w:ascii="Arial" w:hAnsi="Arial" w:cs="Arial"/>
          <w:sz w:val="20"/>
          <w:szCs w:val="20"/>
        </w:rPr>
        <w:t>of our samples showed the presence of total coliform bacteria</w:t>
      </w:r>
      <w:r w:rsidRPr="00E662AD">
        <w:rPr>
          <w:rFonts w:ascii="Arial" w:hAnsi="Arial" w:cs="Arial"/>
          <w:sz w:val="20"/>
          <w:szCs w:val="20"/>
        </w:rPr>
        <w:t>. The standard is that no more than 1 sample per month may do so.</w:t>
      </w:r>
      <w:r>
        <w:rPr>
          <w:rFonts w:ascii="Arial" w:hAnsi="Arial" w:cs="Arial"/>
          <w:sz w:val="20"/>
          <w:szCs w:val="20"/>
        </w:rPr>
        <w:t xml:space="preserve"> </w:t>
      </w:r>
    </w:p>
    <w:p w:rsidR="00EB54F3" w:rsidRDefault="00EB54F3" w:rsidP="00EB54F3">
      <w:pPr>
        <w:rPr>
          <w:rFonts w:ascii="Arial" w:hAnsi="Arial" w:cs="Arial"/>
          <w:sz w:val="20"/>
          <w:szCs w:val="20"/>
        </w:rPr>
      </w:pPr>
    </w:p>
    <w:p w:rsidR="00EB54F3" w:rsidRDefault="00EB54F3" w:rsidP="00EB54F3">
      <w:pPr>
        <w:numPr>
          <w:ilvl w:val="12"/>
          <w:numId w:val="0"/>
        </w:numPr>
        <w:rPr>
          <w:rFonts w:ascii="Arial" w:hAnsi="Arial" w:cs="Arial"/>
          <w:b/>
          <w:sz w:val="20"/>
          <w:szCs w:val="20"/>
        </w:rPr>
      </w:pPr>
      <w:r>
        <w:rPr>
          <w:rFonts w:ascii="Arial" w:hAnsi="Arial" w:cs="Arial"/>
          <w:b/>
          <w:sz w:val="20"/>
          <w:szCs w:val="20"/>
        </w:rPr>
        <w:t>What should I do?</w:t>
      </w:r>
    </w:p>
    <w:p w:rsidR="00EB54F3" w:rsidRPr="00E1690D" w:rsidRDefault="00EB54F3" w:rsidP="00EB54F3">
      <w:pPr>
        <w:numPr>
          <w:ilvl w:val="12"/>
          <w:numId w:val="0"/>
        </w:numPr>
        <w:rPr>
          <w:rFonts w:ascii="Arial" w:hAnsi="Arial" w:cs="Arial"/>
          <w:sz w:val="16"/>
          <w:szCs w:val="16"/>
        </w:rPr>
      </w:pPr>
    </w:p>
    <w:p w:rsidR="00EB54F3" w:rsidRDefault="00EB54F3" w:rsidP="00EB54F3">
      <w:pPr>
        <w:numPr>
          <w:ilvl w:val="0"/>
          <w:numId w:val="11"/>
        </w:numPr>
        <w:tabs>
          <w:tab w:val="num" w:pos="360"/>
        </w:tabs>
        <w:ind w:left="360"/>
        <w:rPr>
          <w:rFonts w:ascii="Arial" w:hAnsi="Arial" w:cs="Arial"/>
          <w:sz w:val="20"/>
          <w:szCs w:val="20"/>
        </w:rPr>
      </w:pPr>
      <w:r>
        <w:rPr>
          <w:rFonts w:ascii="Arial" w:hAnsi="Arial" w:cs="Arial"/>
          <w:b/>
          <w:sz w:val="20"/>
          <w:szCs w:val="20"/>
        </w:rPr>
        <w:t>You do not need to boil your water or take other corrective actions.</w:t>
      </w:r>
      <w:r>
        <w:rPr>
          <w:rFonts w:ascii="Arial" w:hAnsi="Arial" w:cs="Arial"/>
          <w:sz w:val="20"/>
          <w:szCs w:val="20"/>
        </w:rPr>
        <w:t xml:space="preserve"> However, if you have specific health concerns, consult your doctor.</w:t>
      </w:r>
    </w:p>
    <w:p w:rsidR="00EB54F3" w:rsidRDefault="00EB54F3" w:rsidP="00EB54F3">
      <w:pPr>
        <w:numPr>
          <w:ilvl w:val="0"/>
          <w:numId w:val="11"/>
        </w:numPr>
        <w:tabs>
          <w:tab w:val="num" w:pos="360"/>
        </w:tabs>
        <w:ind w:left="360"/>
        <w:rPr>
          <w:rFonts w:ascii="Arial" w:hAnsi="Arial" w:cs="Arial"/>
          <w:sz w:val="20"/>
          <w:szCs w:val="20"/>
        </w:rPr>
      </w:pPr>
      <w:r>
        <w:rPr>
          <w:rFonts w:ascii="Arial" w:hAnsi="Arial" w:cs="Arial"/>
          <w:sz w:val="20"/>
          <w:szCs w:val="20"/>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EPA's Safe Drinking Water Hotline at 1-800-426-4791.</w:t>
      </w:r>
    </w:p>
    <w:p w:rsidR="00EB54F3" w:rsidRPr="00E1690D" w:rsidRDefault="00EB54F3" w:rsidP="00EB54F3">
      <w:pPr>
        <w:rPr>
          <w:rFonts w:ascii="Arial" w:hAnsi="Arial" w:cs="Arial"/>
          <w:sz w:val="16"/>
          <w:szCs w:val="16"/>
        </w:rPr>
      </w:pPr>
    </w:p>
    <w:p w:rsidR="00EB54F3" w:rsidRDefault="00EB54F3" w:rsidP="00EB54F3">
      <w:pPr>
        <w:numPr>
          <w:ilvl w:val="12"/>
          <w:numId w:val="0"/>
        </w:numPr>
        <w:rPr>
          <w:rFonts w:ascii="Arial" w:hAnsi="Arial" w:cs="Arial"/>
          <w:b/>
          <w:sz w:val="20"/>
          <w:szCs w:val="20"/>
        </w:rPr>
      </w:pPr>
      <w:r>
        <w:rPr>
          <w:rFonts w:ascii="Arial" w:hAnsi="Arial" w:cs="Arial"/>
          <w:b/>
          <w:sz w:val="20"/>
          <w:szCs w:val="20"/>
        </w:rPr>
        <w:t>What does this mean?</w:t>
      </w:r>
    </w:p>
    <w:p w:rsidR="00EB54F3" w:rsidRPr="00E1690D" w:rsidRDefault="00EB54F3" w:rsidP="00EB54F3">
      <w:pPr>
        <w:numPr>
          <w:ilvl w:val="12"/>
          <w:numId w:val="0"/>
        </w:numPr>
        <w:rPr>
          <w:rFonts w:ascii="Arial" w:hAnsi="Arial" w:cs="Arial"/>
          <w:sz w:val="16"/>
          <w:szCs w:val="16"/>
        </w:rPr>
      </w:pPr>
    </w:p>
    <w:p w:rsidR="00EB54F3" w:rsidRDefault="00EB54F3" w:rsidP="00EB54F3">
      <w:pPr>
        <w:numPr>
          <w:ilvl w:val="12"/>
          <w:numId w:val="0"/>
        </w:numPr>
        <w:rPr>
          <w:rFonts w:ascii="Arial" w:hAnsi="Arial" w:cs="Arial"/>
          <w:sz w:val="20"/>
          <w:szCs w:val="20"/>
        </w:rPr>
      </w:pPr>
      <w:r>
        <w:rPr>
          <w:rFonts w:ascii="Arial" w:hAnsi="Arial" w:cs="Arial"/>
          <w:sz w:val="20"/>
          <w:szCs w:val="20"/>
        </w:rPr>
        <w:t xml:space="preserve">This is not an emergency. If it had been you would have been notified immediately. Total coliform bacteria are generally not harmful themselves. </w:t>
      </w:r>
      <w:r>
        <w:rPr>
          <w:rFonts w:ascii="Arial" w:hAnsi="Arial" w:cs="Arial"/>
          <w:i/>
          <w:sz w:val="20"/>
          <w:szCs w:val="20"/>
        </w:rPr>
        <w:t>Coliforms are bacteria which are naturally present in the environment and are used as an indicator that other potentially-harmful, bacteria may be present. Coliforms were found in more samples than allowed and this was a warning of potential problems.</w:t>
      </w:r>
      <w:r>
        <w:rPr>
          <w:rFonts w:ascii="Arial" w:hAnsi="Arial" w:cs="Arial"/>
          <w:sz w:val="20"/>
          <w:szCs w:val="20"/>
        </w:rPr>
        <w:t xml:space="preserve"> </w:t>
      </w:r>
    </w:p>
    <w:p w:rsidR="00EB54F3" w:rsidRPr="00E1690D" w:rsidRDefault="00EB54F3" w:rsidP="00EB54F3">
      <w:pPr>
        <w:numPr>
          <w:ilvl w:val="12"/>
          <w:numId w:val="0"/>
        </w:numPr>
        <w:rPr>
          <w:rFonts w:ascii="Arial" w:hAnsi="Arial" w:cs="Arial"/>
          <w:sz w:val="16"/>
          <w:szCs w:val="16"/>
        </w:rPr>
      </w:pPr>
    </w:p>
    <w:p w:rsidR="00EB54F3" w:rsidRDefault="00EB54F3" w:rsidP="00EB54F3">
      <w:pPr>
        <w:numPr>
          <w:ilvl w:val="12"/>
          <w:numId w:val="0"/>
        </w:numPr>
        <w:rPr>
          <w:rFonts w:ascii="Arial" w:hAnsi="Arial" w:cs="Arial"/>
          <w:sz w:val="20"/>
          <w:szCs w:val="20"/>
        </w:rPr>
      </w:pPr>
      <w:r>
        <w:rPr>
          <w:rFonts w:ascii="Arial" w:hAnsi="Arial" w:cs="Arial"/>
          <w:sz w:val="20"/>
          <w:szCs w:val="20"/>
        </w:rPr>
        <w:t xml:space="preserve">Usually, Coliforms are a sign that there could be a problem with the treatment or distribution system (pipes). Whenever we detect coliform bacteria in any sample, we do follow-up testing to see if other bacteria of greater concern, such as fecal coliform or </w:t>
      </w:r>
      <w:r>
        <w:rPr>
          <w:rFonts w:ascii="Arial" w:hAnsi="Arial" w:cs="Arial"/>
          <w:i/>
          <w:sz w:val="20"/>
          <w:szCs w:val="20"/>
        </w:rPr>
        <w:t>E. coli</w:t>
      </w:r>
      <w:r>
        <w:rPr>
          <w:rFonts w:ascii="Arial" w:hAnsi="Arial" w:cs="Arial"/>
          <w:sz w:val="20"/>
          <w:szCs w:val="20"/>
        </w:rPr>
        <w:t>, are present.</w:t>
      </w:r>
      <w:r>
        <w:rPr>
          <w:rFonts w:ascii="Arial" w:hAnsi="Arial" w:cs="Arial"/>
          <w:b/>
          <w:sz w:val="20"/>
          <w:szCs w:val="20"/>
        </w:rPr>
        <w:t xml:space="preserve"> We did not find any of these bacteria in our subsequent testing.</w:t>
      </w:r>
      <w:r>
        <w:rPr>
          <w:rFonts w:ascii="Arial" w:hAnsi="Arial" w:cs="Arial"/>
          <w:sz w:val="20"/>
          <w:szCs w:val="20"/>
        </w:rPr>
        <w:t xml:space="preserve"> </w:t>
      </w:r>
    </w:p>
    <w:p w:rsidR="00EB54F3" w:rsidRPr="00E1690D" w:rsidRDefault="00EB54F3" w:rsidP="00EB54F3">
      <w:pPr>
        <w:numPr>
          <w:ilvl w:val="12"/>
          <w:numId w:val="0"/>
        </w:numPr>
        <w:rPr>
          <w:rFonts w:ascii="Arial" w:hAnsi="Arial" w:cs="Arial"/>
          <w:sz w:val="16"/>
          <w:szCs w:val="16"/>
        </w:rPr>
      </w:pPr>
    </w:p>
    <w:p w:rsidR="00EB54F3" w:rsidRPr="004525BA" w:rsidRDefault="00EB54F3" w:rsidP="00EB54F3">
      <w:pPr>
        <w:numPr>
          <w:ilvl w:val="12"/>
          <w:numId w:val="0"/>
        </w:numPr>
        <w:rPr>
          <w:rFonts w:ascii="Arial" w:hAnsi="Arial" w:cs="Arial"/>
          <w:sz w:val="22"/>
          <w:szCs w:val="22"/>
        </w:rPr>
      </w:pPr>
      <w:r w:rsidRPr="004525BA">
        <w:rPr>
          <w:rFonts w:ascii="Arial" w:hAnsi="Arial" w:cs="Arial"/>
          <w:b/>
          <w:sz w:val="22"/>
          <w:szCs w:val="22"/>
        </w:rPr>
        <w:t xml:space="preserve">What is being done? </w:t>
      </w:r>
      <w:r w:rsidRPr="004525BA">
        <w:rPr>
          <w:rFonts w:ascii="Arial" w:hAnsi="Arial" w:cs="Arial"/>
          <w:sz w:val="22"/>
          <w:szCs w:val="22"/>
        </w:rPr>
        <w:t>___________________________________________________________________________</w:t>
      </w:r>
      <w:r w:rsidR="004525BA" w:rsidRPr="004525BA">
        <w:rPr>
          <w:rFonts w:ascii="Arial" w:hAnsi="Arial" w:cs="Arial"/>
          <w:sz w:val="22"/>
          <w:szCs w:val="22"/>
        </w:rPr>
        <w:t>______</w:t>
      </w:r>
      <w:proofErr w:type="gramStart"/>
      <w:r w:rsidR="004525BA" w:rsidRPr="004525BA">
        <w:rPr>
          <w:rFonts w:ascii="Arial" w:hAnsi="Arial" w:cs="Arial"/>
          <w:sz w:val="22"/>
          <w:szCs w:val="22"/>
        </w:rPr>
        <w:t>_</w:t>
      </w:r>
      <w:r w:rsidRPr="004525BA">
        <w:rPr>
          <w:rFonts w:ascii="Arial" w:hAnsi="Arial" w:cs="Arial"/>
          <w:sz w:val="22"/>
          <w:szCs w:val="22"/>
        </w:rPr>
        <w:t xml:space="preserve"> </w:t>
      </w:r>
      <w:r w:rsidR="00E31B03">
        <w:rPr>
          <w:rFonts w:ascii="Arial" w:hAnsi="Arial" w:cs="Arial"/>
          <w:sz w:val="22"/>
          <w:szCs w:val="22"/>
        </w:rPr>
        <w:t xml:space="preserve"> </w:t>
      </w:r>
      <w:r w:rsidR="00F61316">
        <w:rPr>
          <w:rFonts w:ascii="Arial" w:hAnsi="Arial" w:cs="Arial"/>
          <w:sz w:val="22"/>
          <w:szCs w:val="22"/>
        </w:rPr>
        <w:t>Describe</w:t>
      </w:r>
      <w:proofErr w:type="gramEnd"/>
      <w:r w:rsidR="00F61316">
        <w:rPr>
          <w:rFonts w:ascii="Arial" w:hAnsi="Arial" w:cs="Arial"/>
          <w:sz w:val="22"/>
          <w:szCs w:val="22"/>
        </w:rPr>
        <w:t xml:space="preserve"> corrective action: </w:t>
      </w:r>
      <w:r w:rsidR="00F61316">
        <w:rPr>
          <w:rFonts w:ascii="Arial" w:hAnsi="Arial" w:cs="Arial"/>
          <w:sz w:val="22"/>
          <w:szCs w:val="22"/>
        </w:rPr>
        <w:fldChar w:fldCharType="begin">
          <w:ffData>
            <w:name w:val="Text15"/>
            <w:enabled/>
            <w:calcOnExit w:val="0"/>
            <w:textInput/>
          </w:ffData>
        </w:fldChar>
      </w:r>
      <w:bookmarkStart w:id="3" w:name="Text15"/>
      <w:r w:rsidR="00F61316">
        <w:rPr>
          <w:rFonts w:ascii="Arial" w:hAnsi="Arial" w:cs="Arial"/>
          <w:sz w:val="22"/>
          <w:szCs w:val="22"/>
        </w:rPr>
        <w:instrText xml:space="preserve"> FORMTEXT </w:instrText>
      </w:r>
      <w:r w:rsidR="00F61316">
        <w:rPr>
          <w:rFonts w:ascii="Arial" w:hAnsi="Arial" w:cs="Arial"/>
          <w:sz w:val="22"/>
          <w:szCs w:val="22"/>
        </w:rPr>
      </w:r>
      <w:r w:rsidR="00F61316">
        <w:rPr>
          <w:rFonts w:ascii="Arial" w:hAnsi="Arial" w:cs="Arial"/>
          <w:sz w:val="22"/>
          <w:szCs w:val="22"/>
        </w:rPr>
        <w:fldChar w:fldCharType="separate"/>
      </w:r>
      <w:r w:rsidR="00F61316">
        <w:rPr>
          <w:rFonts w:ascii="Arial" w:hAnsi="Arial" w:cs="Arial"/>
          <w:noProof/>
          <w:sz w:val="22"/>
          <w:szCs w:val="22"/>
        </w:rPr>
        <w:t> </w:t>
      </w:r>
      <w:r w:rsidR="00F61316">
        <w:rPr>
          <w:rFonts w:ascii="Arial" w:hAnsi="Arial" w:cs="Arial"/>
          <w:noProof/>
          <w:sz w:val="22"/>
          <w:szCs w:val="22"/>
        </w:rPr>
        <w:t> </w:t>
      </w:r>
      <w:r w:rsidR="00F61316">
        <w:rPr>
          <w:rFonts w:ascii="Arial" w:hAnsi="Arial" w:cs="Arial"/>
          <w:noProof/>
          <w:sz w:val="22"/>
          <w:szCs w:val="22"/>
        </w:rPr>
        <w:t> </w:t>
      </w:r>
      <w:r w:rsidR="00F61316">
        <w:rPr>
          <w:rFonts w:ascii="Arial" w:hAnsi="Arial" w:cs="Arial"/>
          <w:noProof/>
          <w:sz w:val="22"/>
          <w:szCs w:val="22"/>
        </w:rPr>
        <w:t> </w:t>
      </w:r>
      <w:r w:rsidR="00F61316">
        <w:rPr>
          <w:rFonts w:ascii="Arial" w:hAnsi="Arial" w:cs="Arial"/>
          <w:noProof/>
          <w:sz w:val="22"/>
          <w:szCs w:val="22"/>
        </w:rPr>
        <w:t> </w:t>
      </w:r>
      <w:r w:rsidR="00F61316">
        <w:rPr>
          <w:rFonts w:ascii="Arial" w:hAnsi="Arial" w:cs="Arial"/>
          <w:sz w:val="22"/>
          <w:szCs w:val="22"/>
        </w:rPr>
        <w:fldChar w:fldCharType="end"/>
      </w:r>
      <w:bookmarkEnd w:id="3"/>
    </w:p>
    <w:p w:rsidR="00EB54F3" w:rsidRPr="004525BA" w:rsidRDefault="00EB54F3" w:rsidP="00EB54F3">
      <w:pPr>
        <w:numPr>
          <w:ilvl w:val="12"/>
          <w:numId w:val="0"/>
        </w:numPr>
        <w:rPr>
          <w:rFonts w:ascii="Arial" w:hAnsi="Arial" w:cs="Arial"/>
          <w:sz w:val="22"/>
          <w:szCs w:val="22"/>
        </w:rPr>
      </w:pPr>
    </w:p>
    <w:p w:rsidR="00EB54F3" w:rsidRPr="00E31B03" w:rsidRDefault="00EB54F3" w:rsidP="00EB54F3">
      <w:pPr>
        <w:numPr>
          <w:ilvl w:val="12"/>
          <w:numId w:val="0"/>
        </w:numPr>
        <w:rPr>
          <w:rFonts w:ascii="Arial" w:hAnsi="Arial" w:cs="Arial"/>
          <w:sz w:val="16"/>
          <w:szCs w:val="16"/>
        </w:rPr>
      </w:pPr>
      <w:r w:rsidRPr="004525BA">
        <w:rPr>
          <w:rFonts w:ascii="Arial" w:hAnsi="Arial" w:cs="Arial"/>
          <w:sz w:val="22"/>
          <w:szCs w:val="22"/>
        </w:rPr>
        <w:t xml:space="preserve">We are still detecting coliform bacteria. We will inform you when our sampling shows that no bacteria are present. We anticipate resolving the problem within </w:t>
      </w:r>
      <w:r w:rsidR="00E31B03">
        <w:rPr>
          <w:rFonts w:ascii="Arial" w:hAnsi="Arial" w:cs="Arial"/>
          <w:sz w:val="22"/>
          <w:szCs w:val="22"/>
        </w:rPr>
        <w:fldChar w:fldCharType="begin">
          <w:ffData>
            <w:name w:val="Text5"/>
            <w:enabled/>
            <w:calcOnExit w:val="0"/>
            <w:textInput/>
          </w:ffData>
        </w:fldChar>
      </w:r>
      <w:bookmarkStart w:id="4" w:name="Text5"/>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4"/>
      <w:r w:rsidR="00E31B03">
        <w:rPr>
          <w:rFonts w:ascii="Arial" w:hAnsi="Arial" w:cs="Arial"/>
          <w:sz w:val="22"/>
          <w:szCs w:val="22"/>
        </w:rPr>
        <w:t xml:space="preserve"> </w:t>
      </w:r>
      <w:r w:rsidRPr="00E31B03">
        <w:rPr>
          <w:rFonts w:ascii="Arial" w:hAnsi="Arial" w:cs="Arial"/>
          <w:sz w:val="22"/>
          <w:szCs w:val="22"/>
        </w:rPr>
        <w:t>[estimated time frame].</w:t>
      </w:r>
    </w:p>
    <w:p w:rsidR="00EB54F3" w:rsidRPr="004525BA" w:rsidRDefault="00EB54F3" w:rsidP="00EB54F3">
      <w:pPr>
        <w:numPr>
          <w:ilvl w:val="12"/>
          <w:numId w:val="0"/>
        </w:numPr>
        <w:rPr>
          <w:rFonts w:ascii="Arial" w:hAnsi="Arial" w:cs="Arial"/>
          <w:sz w:val="22"/>
          <w:szCs w:val="22"/>
        </w:rPr>
      </w:pPr>
    </w:p>
    <w:p w:rsidR="004525BA" w:rsidRPr="004525BA" w:rsidRDefault="004525BA" w:rsidP="004525BA">
      <w:pPr>
        <w:rPr>
          <w:rFonts w:ascii="Arial" w:hAnsi="Arial" w:cs="Arial"/>
          <w:sz w:val="22"/>
          <w:szCs w:val="22"/>
        </w:rPr>
      </w:pPr>
      <w:r w:rsidRPr="004525BA">
        <w:rPr>
          <w:rFonts w:ascii="Arial" w:hAnsi="Arial" w:cs="Arial"/>
          <w:sz w:val="22"/>
          <w:szCs w:val="22"/>
        </w:rPr>
        <w:t xml:space="preserve">For more information, please contact </w:t>
      </w:r>
      <w:r w:rsidR="00E31B03">
        <w:rPr>
          <w:rFonts w:ascii="Arial" w:hAnsi="Arial" w:cs="Arial"/>
          <w:sz w:val="22"/>
          <w:szCs w:val="22"/>
        </w:rPr>
        <w:fldChar w:fldCharType="begin">
          <w:ffData>
            <w:name w:val="Text6"/>
            <w:enabled/>
            <w:calcOnExit w:val="0"/>
            <w:textInput/>
          </w:ffData>
        </w:fldChar>
      </w:r>
      <w:bookmarkStart w:id="5" w:name="Text6"/>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5"/>
      <w:r w:rsidR="00E31B03">
        <w:rPr>
          <w:rFonts w:ascii="Arial" w:hAnsi="Arial" w:cs="Arial"/>
          <w:sz w:val="22"/>
          <w:szCs w:val="22"/>
        </w:rPr>
        <w:t xml:space="preserve"> </w:t>
      </w:r>
      <w:r w:rsidRPr="00E31B03">
        <w:rPr>
          <w:rFonts w:ascii="Arial" w:hAnsi="Arial" w:cs="Arial"/>
          <w:sz w:val="22"/>
          <w:szCs w:val="22"/>
        </w:rPr>
        <w:t>[Contact person]</w:t>
      </w:r>
      <w:r w:rsidRPr="004525BA">
        <w:rPr>
          <w:rFonts w:ascii="Arial" w:hAnsi="Arial" w:cs="Arial"/>
          <w:sz w:val="22"/>
          <w:szCs w:val="22"/>
        </w:rPr>
        <w:t xml:space="preserve"> at </w:t>
      </w:r>
      <w:r w:rsidR="00E31B03">
        <w:rPr>
          <w:rFonts w:ascii="Arial" w:hAnsi="Arial" w:cs="Arial"/>
          <w:sz w:val="22"/>
          <w:szCs w:val="22"/>
        </w:rPr>
        <w:fldChar w:fldCharType="begin">
          <w:ffData>
            <w:name w:val="Text7"/>
            <w:enabled/>
            <w:calcOnExit w:val="0"/>
            <w:textInput/>
          </w:ffData>
        </w:fldChar>
      </w:r>
      <w:bookmarkStart w:id="6" w:name="Text7"/>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6"/>
      <w:r w:rsidR="00E31B03">
        <w:rPr>
          <w:rFonts w:ascii="Arial" w:hAnsi="Arial" w:cs="Arial"/>
          <w:sz w:val="22"/>
          <w:szCs w:val="22"/>
        </w:rPr>
        <w:t xml:space="preserve"> </w:t>
      </w:r>
      <w:r w:rsidRPr="00E31B03">
        <w:rPr>
          <w:rFonts w:ascii="Arial" w:hAnsi="Arial" w:cs="Arial"/>
          <w:sz w:val="16"/>
          <w:szCs w:val="16"/>
        </w:rPr>
        <w:t>[phone number]</w:t>
      </w:r>
      <w:r w:rsidRPr="004525BA">
        <w:rPr>
          <w:rFonts w:ascii="Arial" w:hAnsi="Arial" w:cs="Arial"/>
          <w:sz w:val="22"/>
          <w:szCs w:val="22"/>
        </w:rPr>
        <w:t xml:space="preserve"> or </w:t>
      </w:r>
      <w:r w:rsidR="00E31B03">
        <w:rPr>
          <w:rFonts w:ascii="Arial" w:hAnsi="Arial" w:cs="Arial"/>
          <w:sz w:val="22"/>
          <w:szCs w:val="22"/>
        </w:rPr>
        <w:fldChar w:fldCharType="begin">
          <w:ffData>
            <w:name w:val="Text8"/>
            <w:enabled/>
            <w:calcOnExit w:val="0"/>
            <w:textInput/>
          </w:ffData>
        </w:fldChar>
      </w:r>
      <w:bookmarkStart w:id="7" w:name="Text8"/>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7"/>
      <w:r w:rsidR="00E31B03">
        <w:rPr>
          <w:rFonts w:ascii="Arial" w:hAnsi="Arial" w:cs="Arial"/>
          <w:sz w:val="22"/>
          <w:szCs w:val="22"/>
        </w:rPr>
        <w:t xml:space="preserve"> </w:t>
      </w:r>
      <w:r w:rsidRPr="00E31B03">
        <w:rPr>
          <w:rFonts w:ascii="Arial" w:hAnsi="Arial" w:cs="Arial"/>
          <w:sz w:val="16"/>
          <w:szCs w:val="16"/>
        </w:rPr>
        <w:t>[Address]</w:t>
      </w:r>
      <w:r w:rsidR="00473716" w:rsidRPr="00E31B03">
        <w:rPr>
          <w:rFonts w:ascii="Arial" w:hAnsi="Arial" w:cs="Arial"/>
          <w:caps/>
          <w:sz w:val="16"/>
          <w:szCs w:val="16"/>
        </w:rPr>
        <w:fldChar w:fldCharType="begin"/>
      </w:r>
      <w:r w:rsidRPr="00E31B03">
        <w:rPr>
          <w:rFonts w:ascii="Arial" w:hAnsi="Arial" w:cs="Arial"/>
          <w:caps/>
          <w:sz w:val="16"/>
          <w:szCs w:val="16"/>
        </w:rPr>
        <w:instrText xml:space="preserve"> MERGEFIELD "Address_Line_Two" </w:instrText>
      </w:r>
      <w:r w:rsidR="00473716" w:rsidRPr="00E31B03">
        <w:rPr>
          <w:rFonts w:ascii="Arial" w:hAnsi="Arial" w:cs="Arial"/>
          <w:caps/>
          <w:sz w:val="16"/>
          <w:szCs w:val="16"/>
        </w:rPr>
        <w:fldChar w:fldCharType="end"/>
      </w:r>
      <w:r w:rsidRPr="00E31B03">
        <w:rPr>
          <w:rFonts w:ascii="Arial" w:hAnsi="Arial" w:cs="Arial"/>
          <w:sz w:val="16"/>
          <w:szCs w:val="16"/>
        </w:rPr>
        <w:t>.</w:t>
      </w:r>
      <w:r w:rsidRPr="004525BA">
        <w:rPr>
          <w:rFonts w:ascii="Arial" w:hAnsi="Arial" w:cs="Arial"/>
          <w:sz w:val="22"/>
          <w:szCs w:val="22"/>
        </w:rPr>
        <w:t xml:space="preserve"> General guidelines on ways to lessen the risk of infection by microbes are available from the EPA Safe Drinking Water Hotline at 1-800-426-4791.</w:t>
      </w:r>
    </w:p>
    <w:p w:rsidR="004525BA" w:rsidRPr="004525BA" w:rsidRDefault="004525BA" w:rsidP="004525BA">
      <w:pPr>
        <w:numPr>
          <w:ilvl w:val="12"/>
          <w:numId w:val="0"/>
        </w:numPr>
        <w:rPr>
          <w:rFonts w:ascii="Arial" w:hAnsi="Arial" w:cs="Arial"/>
          <w:sz w:val="22"/>
          <w:szCs w:val="22"/>
        </w:rPr>
      </w:pPr>
    </w:p>
    <w:p w:rsidR="004525BA" w:rsidRPr="004525BA" w:rsidRDefault="004525BA" w:rsidP="004525BA">
      <w:pPr>
        <w:numPr>
          <w:ilvl w:val="12"/>
          <w:numId w:val="0"/>
        </w:numPr>
        <w:ind w:left="360"/>
        <w:rPr>
          <w:rFonts w:ascii="Arial" w:hAnsi="Arial" w:cs="Arial"/>
          <w:sz w:val="22"/>
          <w:szCs w:val="22"/>
        </w:rPr>
      </w:pPr>
      <w:r w:rsidRPr="004525BA">
        <w:rPr>
          <w:rFonts w:ascii="Arial" w:hAnsi="Arial" w:cs="Arial"/>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4525BA" w:rsidRPr="004525BA" w:rsidRDefault="004525BA" w:rsidP="004525BA">
      <w:pPr>
        <w:numPr>
          <w:ilvl w:val="12"/>
          <w:numId w:val="0"/>
        </w:numPr>
        <w:rPr>
          <w:rFonts w:ascii="Arial" w:hAnsi="Arial" w:cs="Arial"/>
          <w:sz w:val="22"/>
          <w:szCs w:val="22"/>
        </w:rPr>
      </w:pPr>
    </w:p>
    <w:p w:rsidR="004525BA" w:rsidRPr="004525BA" w:rsidRDefault="004525BA" w:rsidP="004525BA">
      <w:pPr>
        <w:rPr>
          <w:rFonts w:ascii="Arial" w:hAnsi="Arial" w:cs="Arial"/>
          <w:sz w:val="22"/>
          <w:szCs w:val="22"/>
        </w:rPr>
      </w:pPr>
      <w:r w:rsidRPr="004525BA">
        <w:rPr>
          <w:rFonts w:ascii="Arial" w:hAnsi="Arial" w:cs="Arial"/>
          <w:sz w:val="22"/>
          <w:szCs w:val="22"/>
        </w:rPr>
        <w:t xml:space="preserve">This notice is being sent to you by </w:t>
      </w:r>
      <w:r w:rsidR="00E31B03">
        <w:rPr>
          <w:rFonts w:ascii="Arial" w:hAnsi="Arial" w:cs="Arial"/>
          <w:sz w:val="22"/>
          <w:szCs w:val="22"/>
        </w:rPr>
        <w:fldChar w:fldCharType="begin">
          <w:ffData>
            <w:name w:val="Text9"/>
            <w:enabled/>
            <w:calcOnExit w:val="0"/>
            <w:textInput/>
          </w:ffData>
        </w:fldChar>
      </w:r>
      <w:bookmarkStart w:id="8" w:name="Text9"/>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8"/>
      <w:r w:rsidR="00E31B03">
        <w:rPr>
          <w:rFonts w:ascii="Arial" w:hAnsi="Arial" w:cs="Arial"/>
          <w:sz w:val="22"/>
          <w:szCs w:val="22"/>
        </w:rPr>
        <w:t xml:space="preserve"> </w:t>
      </w:r>
      <w:r w:rsidRPr="00E31B03">
        <w:rPr>
          <w:rFonts w:ascii="Arial" w:hAnsi="Arial" w:cs="Arial"/>
          <w:sz w:val="16"/>
          <w:szCs w:val="16"/>
        </w:rPr>
        <w:t>[System name]</w:t>
      </w:r>
      <w:r w:rsidRPr="004525BA">
        <w:rPr>
          <w:rFonts w:ascii="Arial" w:hAnsi="Arial" w:cs="Arial"/>
          <w:sz w:val="22"/>
          <w:szCs w:val="22"/>
        </w:rPr>
        <w:t xml:space="preserve"> </w:t>
      </w:r>
    </w:p>
    <w:p w:rsidR="00E31B03" w:rsidRDefault="004525BA" w:rsidP="004525BA">
      <w:pPr>
        <w:rPr>
          <w:rFonts w:ascii="Arial" w:hAnsi="Arial" w:cs="Arial"/>
          <w:sz w:val="22"/>
          <w:szCs w:val="22"/>
        </w:rPr>
      </w:pPr>
      <w:r w:rsidRPr="004525BA">
        <w:rPr>
          <w:rFonts w:ascii="Arial" w:hAnsi="Arial" w:cs="Arial"/>
          <w:sz w:val="22"/>
          <w:szCs w:val="22"/>
        </w:rPr>
        <w:t xml:space="preserve">State Water System ID#: </w:t>
      </w:r>
      <w:r w:rsidR="00E31B03">
        <w:rPr>
          <w:rFonts w:ascii="Arial" w:hAnsi="Arial" w:cs="Arial"/>
          <w:sz w:val="22"/>
          <w:szCs w:val="22"/>
        </w:rPr>
        <w:t>MT</w:t>
      </w:r>
      <w:r w:rsidR="00E31B03">
        <w:rPr>
          <w:rFonts w:ascii="Arial" w:hAnsi="Arial" w:cs="Arial"/>
          <w:sz w:val="22"/>
          <w:szCs w:val="22"/>
        </w:rPr>
        <w:fldChar w:fldCharType="begin">
          <w:ffData>
            <w:name w:val="Text10"/>
            <w:enabled/>
            <w:calcOnExit w:val="0"/>
            <w:textInput/>
          </w:ffData>
        </w:fldChar>
      </w:r>
      <w:bookmarkStart w:id="9" w:name="Text10"/>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9"/>
      <w:r w:rsidR="00E31B03">
        <w:rPr>
          <w:rFonts w:ascii="Arial" w:hAnsi="Arial" w:cs="Arial"/>
          <w:sz w:val="22"/>
          <w:szCs w:val="22"/>
        </w:rPr>
        <w:t>.</w:t>
      </w:r>
      <w:r w:rsidRPr="004525BA">
        <w:rPr>
          <w:rFonts w:ascii="Arial" w:hAnsi="Arial" w:cs="Arial"/>
          <w:sz w:val="22"/>
          <w:szCs w:val="22"/>
        </w:rPr>
        <w:t xml:space="preserve"> Consultation with State on</w:t>
      </w:r>
      <w:r w:rsidR="00E31B03">
        <w:rPr>
          <w:rFonts w:ascii="Arial" w:hAnsi="Arial" w:cs="Arial"/>
          <w:sz w:val="22"/>
          <w:szCs w:val="22"/>
        </w:rPr>
        <w:t xml:space="preserve"> </w:t>
      </w:r>
      <w:r w:rsidR="00E31B03">
        <w:rPr>
          <w:rFonts w:ascii="Arial" w:hAnsi="Arial" w:cs="Arial"/>
          <w:sz w:val="22"/>
          <w:szCs w:val="22"/>
        </w:rPr>
        <w:fldChar w:fldCharType="begin">
          <w:ffData>
            <w:name w:val="Text11"/>
            <w:enabled/>
            <w:calcOnExit w:val="0"/>
            <w:textInput/>
          </w:ffData>
        </w:fldChar>
      </w:r>
      <w:bookmarkStart w:id="10" w:name="Text11"/>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10"/>
      <w:r w:rsidR="00E31B03">
        <w:rPr>
          <w:rFonts w:ascii="Arial" w:hAnsi="Arial" w:cs="Arial"/>
          <w:sz w:val="22"/>
          <w:szCs w:val="22"/>
        </w:rPr>
        <w:t xml:space="preserve"> </w:t>
      </w:r>
      <w:r w:rsidRPr="00E31B03">
        <w:rPr>
          <w:rFonts w:ascii="Arial" w:hAnsi="Arial" w:cs="Arial"/>
          <w:sz w:val="16"/>
          <w:szCs w:val="16"/>
        </w:rPr>
        <w:t>[Date]</w:t>
      </w:r>
      <w:r w:rsidRPr="004525BA">
        <w:rPr>
          <w:rFonts w:ascii="Arial" w:hAnsi="Arial" w:cs="Arial"/>
          <w:sz w:val="22"/>
          <w:szCs w:val="22"/>
        </w:rPr>
        <w:t xml:space="preserve">              </w:t>
      </w:r>
    </w:p>
    <w:p w:rsidR="004525BA" w:rsidRPr="004525BA" w:rsidRDefault="004525BA" w:rsidP="004525BA">
      <w:pPr>
        <w:rPr>
          <w:rFonts w:ascii="Arial" w:hAnsi="Arial" w:cs="Arial"/>
          <w:sz w:val="22"/>
          <w:szCs w:val="22"/>
        </w:rPr>
      </w:pPr>
      <w:r w:rsidRPr="00E31B03">
        <w:rPr>
          <w:rFonts w:ascii="Arial" w:hAnsi="Arial" w:cs="Arial"/>
          <w:sz w:val="22"/>
          <w:szCs w:val="22"/>
        </w:rPr>
        <w:t>Date signed:</w:t>
      </w:r>
      <w:r w:rsidRPr="004525BA">
        <w:rPr>
          <w:rFonts w:ascii="Arial" w:hAnsi="Arial" w:cs="Arial"/>
          <w:sz w:val="22"/>
          <w:szCs w:val="22"/>
        </w:rPr>
        <w:t xml:space="preserve"> </w:t>
      </w:r>
      <w:r w:rsidR="00E31B03">
        <w:rPr>
          <w:rFonts w:ascii="Arial" w:hAnsi="Arial" w:cs="Arial"/>
          <w:sz w:val="22"/>
          <w:szCs w:val="22"/>
        </w:rPr>
        <w:fldChar w:fldCharType="begin">
          <w:ffData>
            <w:name w:val="Text14"/>
            <w:enabled/>
            <w:calcOnExit w:val="0"/>
            <w:textInput/>
          </w:ffData>
        </w:fldChar>
      </w:r>
      <w:bookmarkStart w:id="11" w:name="Text14"/>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11"/>
    </w:p>
    <w:p w:rsidR="004525BA" w:rsidRPr="004525BA" w:rsidRDefault="004525BA" w:rsidP="004525BA">
      <w:pPr>
        <w:rPr>
          <w:rFonts w:ascii="Arial" w:hAnsi="Arial" w:cs="Arial"/>
          <w:sz w:val="22"/>
          <w:szCs w:val="22"/>
        </w:rPr>
      </w:pPr>
    </w:p>
    <w:p w:rsidR="004525BA" w:rsidRPr="004525BA" w:rsidRDefault="004525BA" w:rsidP="004525BA">
      <w:pPr>
        <w:rPr>
          <w:rFonts w:ascii="Arial" w:hAnsi="Arial" w:cs="Arial"/>
          <w:sz w:val="22"/>
          <w:szCs w:val="22"/>
        </w:rPr>
      </w:pPr>
      <w:r w:rsidRPr="004525BA">
        <w:rPr>
          <w:rFonts w:ascii="Arial" w:hAnsi="Arial" w:cs="Arial"/>
          <w:sz w:val="22"/>
          <w:szCs w:val="22"/>
        </w:rPr>
        <w:t>Notice distributed by _________________________________</w:t>
      </w:r>
      <w:r w:rsidR="00E31B03">
        <w:rPr>
          <w:rFonts w:ascii="Arial" w:hAnsi="Arial" w:cs="Arial"/>
          <w:sz w:val="22"/>
          <w:szCs w:val="22"/>
        </w:rPr>
        <w:t>______________</w:t>
      </w:r>
      <w:r w:rsidRPr="004525BA">
        <w:rPr>
          <w:rFonts w:ascii="Arial" w:hAnsi="Arial" w:cs="Arial"/>
          <w:sz w:val="22"/>
          <w:szCs w:val="22"/>
        </w:rPr>
        <w:t xml:space="preserve"> </w:t>
      </w:r>
      <w:r w:rsidRPr="00E31B03">
        <w:rPr>
          <w:rFonts w:ascii="Arial" w:hAnsi="Arial" w:cs="Arial"/>
          <w:sz w:val="16"/>
          <w:szCs w:val="16"/>
        </w:rPr>
        <w:t>(signature of owner or operator)</w:t>
      </w:r>
    </w:p>
    <w:p w:rsidR="004525BA" w:rsidRPr="003312BA" w:rsidRDefault="004525BA" w:rsidP="004525BA">
      <w:pPr>
        <w:rPr>
          <w:rFonts w:ascii="Arial" w:hAnsi="Arial" w:cs="Arial"/>
          <w:sz w:val="22"/>
          <w:szCs w:val="22"/>
        </w:rPr>
      </w:pPr>
      <w:r w:rsidRPr="00E31B03">
        <w:rPr>
          <w:rFonts w:ascii="Arial" w:hAnsi="Arial" w:cs="Arial"/>
          <w:sz w:val="22"/>
          <w:szCs w:val="22"/>
        </w:rPr>
        <w:t>Date and method(s) distributed:</w:t>
      </w:r>
      <w:r w:rsidR="00E31B03">
        <w:rPr>
          <w:rFonts w:ascii="Arial" w:hAnsi="Arial" w:cs="Arial"/>
          <w:sz w:val="22"/>
          <w:szCs w:val="22"/>
        </w:rPr>
        <w:t xml:space="preserve"> </w:t>
      </w:r>
      <w:r w:rsidR="00E31B03">
        <w:rPr>
          <w:rFonts w:ascii="Arial" w:hAnsi="Arial" w:cs="Arial"/>
          <w:sz w:val="22"/>
          <w:szCs w:val="22"/>
        </w:rPr>
        <w:fldChar w:fldCharType="begin">
          <w:ffData>
            <w:name w:val="Text13"/>
            <w:enabled/>
            <w:calcOnExit w:val="0"/>
            <w:textInput/>
          </w:ffData>
        </w:fldChar>
      </w:r>
      <w:bookmarkStart w:id="12" w:name="Text13"/>
      <w:r w:rsidR="00E31B03">
        <w:rPr>
          <w:rFonts w:ascii="Arial" w:hAnsi="Arial" w:cs="Arial"/>
          <w:sz w:val="22"/>
          <w:szCs w:val="22"/>
        </w:rPr>
        <w:instrText xml:space="preserve"> FORMTEXT </w:instrText>
      </w:r>
      <w:r w:rsidR="00E31B03">
        <w:rPr>
          <w:rFonts w:ascii="Arial" w:hAnsi="Arial" w:cs="Arial"/>
          <w:sz w:val="22"/>
          <w:szCs w:val="22"/>
        </w:rPr>
      </w:r>
      <w:r w:rsidR="00E31B03">
        <w:rPr>
          <w:rFonts w:ascii="Arial" w:hAnsi="Arial" w:cs="Arial"/>
          <w:sz w:val="22"/>
          <w:szCs w:val="22"/>
        </w:rPr>
        <w:fldChar w:fldCharType="separate"/>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noProof/>
          <w:sz w:val="22"/>
          <w:szCs w:val="22"/>
        </w:rPr>
        <w:t> </w:t>
      </w:r>
      <w:r w:rsidR="00E31B03">
        <w:rPr>
          <w:rFonts w:ascii="Arial" w:hAnsi="Arial" w:cs="Arial"/>
          <w:sz w:val="22"/>
          <w:szCs w:val="22"/>
        </w:rPr>
        <w:fldChar w:fldCharType="end"/>
      </w:r>
      <w:bookmarkEnd w:id="12"/>
      <w:r w:rsidRPr="004525BA">
        <w:rPr>
          <w:rFonts w:ascii="Arial" w:hAnsi="Arial" w:cs="Arial"/>
          <w:sz w:val="22"/>
          <w:szCs w:val="22"/>
        </w:rPr>
        <w:t xml:space="preserve"> </w:t>
      </w:r>
    </w:p>
    <w:sectPr w:rsidR="004525BA" w:rsidRPr="003312BA" w:rsidSect="004525BA">
      <w:pgSz w:w="12240" w:h="15840" w:code="1"/>
      <w:pgMar w:top="900" w:right="99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B03" w:rsidRDefault="00E31B03">
      <w:r>
        <w:separator/>
      </w:r>
    </w:p>
  </w:endnote>
  <w:endnote w:type="continuationSeparator" w:id="0">
    <w:p w:rsidR="00E31B03" w:rsidRDefault="00E31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B03" w:rsidRDefault="00E31B03">
      <w:r>
        <w:separator/>
      </w:r>
    </w:p>
  </w:footnote>
  <w:footnote w:type="continuationSeparator" w:id="0">
    <w:p w:rsidR="00E31B03" w:rsidRDefault="00E31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34D"/>
    <w:multiLevelType w:val="hybridMultilevel"/>
    <w:tmpl w:val="C08436A4"/>
    <w:lvl w:ilvl="0" w:tplc="13642672">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920A50"/>
    <w:multiLevelType w:val="hybridMultilevel"/>
    <w:tmpl w:val="55589BF4"/>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0D105B"/>
    <w:multiLevelType w:val="hybridMultilevel"/>
    <w:tmpl w:val="D9B81CA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1E789B"/>
    <w:multiLevelType w:val="hybridMultilevel"/>
    <w:tmpl w:val="2D44ECFC"/>
    <w:lvl w:ilvl="0" w:tplc="13642672">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120613"/>
    <w:multiLevelType w:val="hybridMultilevel"/>
    <w:tmpl w:val="92AA149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094E88"/>
    <w:multiLevelType w:val="hybridMultilevel"/>
    <w:tmpl w:val="F5EACAA6"/>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47FA7F20"/>
    <w:multiLevelType w:val="hybridMultilevel"/>
    <w:tmpl w:val="AA5AAB8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C6527"/>
    <w:rsid w:val="000517F4"/>
    <w:rsid w:val="00060BC8"/>
    <w:rsid w:val="000670EC"/>
    <w:rsid w:val="00075DEA"/>
    <w:rsid w:val="000B49FB"/>
    <w:rsid w:val="000C00CE"/>
    <w:rsid w:val="000E28D3"/>
    <w:rsid w:val="000E5BF6"/>
    <w:rsid w:val="000F5C56"/>
    <w:rsid w:val="00110E1C"/>
    <w:rsid w:val="00111400"/>
    <w:rsid w:val="00134AF2"/>
    <w:rsid w:val="00134C4F"/>
    <w:rsid w:val="00135233"/>
    <w:rsid w:val="00141EAE"/>
    <w:rsid w:val="0015474B"/>
    <w:rsid w:val="00182EE5"/>
    <w:rsid w:val="00184AAA"/>
    <w:rsid w:val="001A6E71"/>
    <w:rsid w:val="001B0AE4"/>
    <w:rsid w:val="001E4BBD"/>
    <w:rsid w:val="001E5CC4"/>
    <w:rsid w:val="001F2143"/>
    <w:rsid w:val="0020122C"/>
    <w:rsid w:val="00212FAE"/>
    <w:rsid w:val="00226982"/>
    <w:rsid w:val="002554ED"/>
    <w:rsid w:val="002A4A6D"/>
    <w:rsid w:val="002E388B"/>
    <w:rsid w:val="002E3EC4"/>
    <w:rsid w:val="003013BF"/>
    <w:rsid w:val="00344F7E"/>
    <w:rsid w:val="00347BD8"/>
    <w:rsid w:val="00365E85"/>
    <w:rsid w:val="00391B03"/>
    <w:rsid w:val="003945DE"/>
    <w:rsid w:val="003A76F4"/>
    <w:rsid w:val="003C629C"/>
    <w:rsid w:val="003C6505"/>
    <w:rsid w:val="003D2E85"/>
    <w:rsid w:val="003D75F4"/>
    <w:rsid w:val="003F56FC"/>
    <w:rsid w:val="00400B05"/>
    <w:rsid w:val="004016B8"/>
    <w:rsid w:val="004063B4"/>
    <w:rsid w:val="00406C51"/>
    <w:rsid w:val="00414A74"/>
    <w:rsid w:val="004302E2"/>
    <w:rsid w:val="004420BB"/>
    <w:rsid w:val="00451121"/>
    <w:rsid w:val="004525BA"/>
    <w:rsid w:val="00463DC8"/>
    <w:rsid w:val="0047328D"/>
    <w:rsid w:val="00473716"/>
    <w:rsid w:val="004806A4"/>
    <w:rsid w:val="00481172"/>
    <w:rsid w:val="004B30B4"/>
    <w:rsid w:val="004C51E7"/>
    <w:rsid w:val="004C6AB7"/>
    <w:rsid w:val="004D1832"/>
    <w:rsid w:val="004D6C3D"/>
    <w:rsid w:val="004E3005"/>
    <w:rsid w:val="004E4F0C"/>
    <w:rsid w:val="004E7B57"/>
    <w:rsid w:val="005038A7"/>
    <w:rsid w:val="00523610"/>
    <w:rsid w:val="00532970"/>
    <w:rsid w:val="00535A0B"/>
    <w:rsid w:val="005570C4"/>
    <w:rsid w:val="00557F6F"/>
    <w:rsid w:val="0056399D"/>
    <w:rsid w:val="00567ADC"/>
    <w:rsid w:val="00590BE3"/>
    <w:rsid w:val="00595C32"/>
    <w:rsid w:val="005A535A"/>
    <w:rsid w:val="006070CA"/>
    <w:rsid w:val="006474C0"/>
    <w:rsid w:val="006910C9"/>
    <w:rsid w:val="006D0780"/>
    <w:rsid w:val="006D61F1"/>
    <w:rsid w:val="006E41D2"/>
    <w:rsid w:val="00703573"/>
    <w:rsid w:val="0072717C"/>
    <w:rsid w:val="00757CBB"/>
    <w:rsid w:val="007A3BC8"/>
    <w:rsid w:val="007A57FD"/>
    <w:rsid w:val="007A72D5"/>
    <w:rsid w:val="007B6380"/>
    <w:rsid w:val="007C214E"/>
    <w:rsid w:val="007C64E5"/>
    <w:rsid w:val="007C70B1"/>
    <w:rsid w:val="007D52F5"/>
    <w:rsid w:val="007D7614"/>
    <w:rsid w:val="008075EE"/>
    <w:rsid w:val="00807D51"/>
    <w:rsid w:val="0082421E"/>
    <w:rsid w:val="008300E9"/>
    <w:rsid w:val="00852E7C"/>
    <w:rsid w:val="008544A7"/>
    <w:rsid w:val="0087682A"/>
    <w:rsid w:val="00887D9A"/>
    <w:rsid w:val="008923BE"/>
    <w:rsid w:val="008C2DF7"/>
    <w:rsid w:val="008D3C1D"/>
    <w:rsid w:val="00901D8C"/>
    <w:rsid w:val="00914651"/>
    <w:rsid w:val="00920684"/>
    <w:rsid w:val="00943B7C"/>
    <w:rsid w:val="009729D2"/>
    <w:rsid w:val="00985A20"/>
    <w:rsid w:val="0099116C"/>
    <w:rsid w:val="00997A07"/>
    <w:rsid w:val="009B0AA0"/>
    <w:rsid w:val="009D2B8F"/>
    <w:rsid w:val="009E2418"/>
    <w:rsid w:val="009F1B2D"/>
    <w:rsid w:val="00A01D99"/>
    <w:rsid w:val="00A24AD1"/>
    <w:rsid w:val="00A25F20"/>
    <w:rsid w:val="00A45148"/>
    <w:rsid w:val="00A45C52"/>
    <w:rsid w:val="00A834B4"/>
    <w:rsid w:val="00AA368F"/>
    <w:rsid w:val="00AB49B9"/>
    <w:rsid w:val="00AB6A64"/>
    <w:rsid w:val="00AC23E8"/>
    <w:rsid w:val="00AC7B9E"/>
    <w:rsid w:val="00AD5E7E"/>
    <w:rsid w:val="00B345A5"/>
    <w:rsid w:val="00B42E4E"/>
    <w:rsid w:val="00B6780B"/>
    <w:rsid w:val="00B71D84"/>
    <w:rsid w:val="00B743C9"/>
    <w:rsid w:val="00B74CA1"/>
    <w:rsid w:val="00B83D5D"/>
    <w:rsid w:val="00BA4D20"/>
    <w:rsid w:val="00BB3687"/>
    <w:rsid w:val="00BD7E1C"/>
    <w:rsid w:val="00BE107C"/>
    <w:rsid w:val="00C51360"/>
    <w:rsid w:val="00C6068C"/>
    <w:rsid w:val="00C7109F"/>
    <w:rsid w:val="00CA32F8"/>
    <w:rsid w:val="00CB3A2A"/>
    <w:rsid w:val="00CB519C"/>
    <w:rsid w:val="00CB5E8F"/>
    <w:rsid w:val="00CC1EAE"/>
    <w:rsid w:val="00CE4F8A"/>
    <w:rsid w:val="00D70C7C"/>
    <w:rsid w:val="00DA0DB6"/>
    <w:rsid w:val="00DB0644"/>
    <w:rsid w:val="00DC4195"/>
    <w:rsid w:val="00E02F6D"/>
    <w:rsid w:val="00E05C96"/>
    <w:rsid w:val="00E1239F"/>
    <w:rsid w:val="00E1690D"/>
    <w:rsid w:val="00E31B03"/>
    <w:rsid w:val="00E449D6"/>
    <w:rsid w:val="00E65E6E"/>
    <w:rsid w:val="00E662AD"/>
    <w:rsid w:val="00E708A0"/>
    <w:rsid w:val="00E9037E"/>
    <w:rsid w:val="00EB3BE6"/>
    <w:rsid w:val="00EB54F3"/>
    <w:rsid w:val="00EC2147"/>
    <w:rsid w:val="00EC2429"/>
    <w:rsid w:val="00ED0B3C"/>
    <w:rsid w:val="00EE2ED6"/>
    <w:rsid w:val="00EE44F0"/>
    <w:rsid w:val="00EF1ED3"/>
    <w:rsid w:val="00F10221"/>
    <w:rsid w:val="00F61316"/>
    <w:rsid w:val="00F767CA"/>
    <w:rsid w:val="00F76F44"/>
    <w:rsid w:val="00FA4A79"/>
    <w:rsid w:val="00FC0A62"/>
    <w:rsid w:val="00FC6527"/>
    <w:rsid w:val="00FC7632"/>
    <w:rsid w:val="00FE3934"/>
    <w:rsid w:val="00FF4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687"/>
    <w:rPr>
      <w:sz w:val="24"/>
      <w:szCs w:val="24"/>
    </w:rPr>
  </w:style>
  <w:style w:type="paragraph" w:styleId="Heading1">
    <w:name w:val="heading 1"/>
    <w:basedOn w:val="Normal"/>
    <w:next w:val="Normal"/>
    <w:qFormat/>
    <w:rsid w:val="009E2418"/>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687"/>
    <w:pPr>
      <w:tabs>
        <w:tab w:val="center" w:pos="4320"/>
        <w:tab w:val="right" w:pos="8640"/>
      </w:tabs>
    </w:pPr>
  </w:style>
  <w:style w:type="paragraph" w:styleId="Footer">
    <w:name w:val="footer"/>
    <w:basedOn w:val="Normal"/>
    <w:rsid w:val="00BB3687"/>
    <w:pPr>
      <w:tabs>
        <w:tab w:val="center" w:pos="4320"/>
        <w:tab w:val="right" w:pos="8640"/>
      </w:tabs>
    </w:pPr>
  </w:style>
  <w:style w:type="paragraph" w:styleId="BodyText">
    <w:name w:val="Body Text"/>
    <w:basedOn w:val="Normal"/>
    <w:rsid w:val="00BB3687"/>
    <w:pPr>
      <w:jc w:val="both"/>
    </w:pPr>
    <w:rPr>
      <w:rFonts w:ascii="Arial Narrow" w:hAnsi="Arial Narrow" w:cs="Arial"/>
      <w:b/>
      <w:sz w:val="22"/>
      <w:szCs w:val="22"/>
    </w:rPr>
  </w:style>
  <w:style w:type="table" w:styleId="TableGrid">
    <w:name w:val="Table Grid"/>
    <w:basedOn w:val="TableNormal"/>
    <w:rsid w:val="00E708A0"/>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0E1C"/>
    <w:rPr>
      <w:rFonts w:ascii="Tahoma" w:hAnsi="Tahoma" w:cs="Tahoma"/>
      <w:sz w:val="16"/>
      <w:szCs w:val="16"/>
    </w:rPr>
  </w:style>
  <w:style w:type="character" w:styleId="Hyperlink">
    <w:name w:val="Hyperlink"/>
    <w:basedOn w:val="DefaultParagraphFont"/>
    <w:rsid w:val="006E41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93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218</Words>
  <Characters>6331</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&lt;&lt;CURRENT_DT&gt;&gt;</vt:lpstr>
    </vt:vector>
  </TitlesOfParts>
  <Company>GEC, Inc.</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&lt;&lt;CURRENT_DT&gt;&gt;</dc:title>
  <dc:subject/>
  <dc:creator>Chad Spinka</dc:creator>
  <cp:keywords/>
  <cp:lastModifiedBy>cb7027</cp:lastModifiedBy>
  <cp:revision>3</cp:revision>
  <cp:lastPrinted>2012-06-28T16:54:00Z</cp:lastPrinted>
  <dcterms:created xsi:type="dcterms:W3CDTF">2012-07-05T14:19:00Z</dcterms:created>
  <dcterms:modified xsi:type="dcterms:W3CDTF">2012-09-28T20:56:00Z</dcterms:modified>
</cp:coreProperties>
</file>